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62A" w:rsidRPr="0051462A" w:rsidRDefault="0051462A" w:rsidP="0051462A">
      <w:pPr>
        <w:pStyle w:val="15"/>
        <w:ind w:right="5386"/>
        <w:jc w:val="center"/>
        <w:rPr>
          <w:rFonts w:ascii="Times New Roman OpenType" w:hAnsi="Times New Roman OpenType" w:cs="Times New Roman OpenType"/>
          <w:b/>
          <w:sz w:val="26"/>
          <w:szCs w:val="26"/>
        </w:rPr>
      </w:pPr>
      <w:bookmarkStart w:id="0" w:name="_Hlk101434645"/>
      <w:r w:rsidRPr="0051462A">
        <w:rPr>
          <w:rFonts w:ascii="Times New Roman OpenType" w:hAnsi="Times New Roman OpenType" w:cs="Times New Roman OpenType"/>
          <w:b/>
          <w:sz w:val="26"/>
          <w:szCs w:val="26"/>
        </w:rPr>
        <w:t>АДМИНИСТРАЦИЯ      МУНИЦИПАЛЬНОГО</w:t>
      </w:r>
    </w:p>
    <w:p w:rsidR="0051462A" w:rsidRPr="0051462A" w:rsidRDefault="0051462A" w:rsidP="0051462A">
      <w:pPr>
        <w:pStyle w:val="15"/>
        <w:ind w:right="5386"/>
        <w:jc w:val="center"/>
        <w:rPr>
          <w:rFonts w:ascii="Times New Roman OpenType" w:hAnsi="Times New Roman OpenType" w:cs="Times New Roman OpenType"/>
          <w:b/>
          <w:sz w:val="26"/>
          <w:szCs w:val="26"/>
        </w:rPr>
      </w:pPr>
      <w:r w:rsidRPr="0051462A">
        <w:rPr>
          <w:rFonts w:ascii="Times New Roman OpenType" w:hAnsi="Times New Roman OpenType" w:cs="Times New Roman OpenType"/>
          <w:b/>
          <w:sz w:val="26"/>
          <w:szCs w:val="26"/>
        </w:rPr>
        <w:t>ОБРАЗОВАНИЯ</w:t>
      </w:r>
    </w:p>
    <w:p w:rsidR="0051462A" w:rsidRPr="0051462A" w:rsidRDefault="0051462A" w:rsidP="0051462A">
      <w:pPr>
        <w:pStyle w:val="15"/>
        <w:ind w:right="5386"/>
        <w:jc w:val="center"/>
        <w:rPr>
          <w:rFonts w:ascii="Times New Roman OpenType" w:hAnsi="Times New Roman OpenType" w:cs="Times New Roman OpenType"/>
          <w:b/>
          <w:sz w:val="26"/>
          <w:szCs w:val="26"/>
        </w:rPr>
      </w:pPr>
      <w:r w:rsidRPr="0051462A">
        <w:rPr>
          <w:rFonts w:ascii="Times New Roman OpenType" w:hAnsi="Times New Roman OpenType" w:cs="Times New Roman OpenType"/>
          <w:b/>
          <w:sz w:val="26"/>
          <w:szCs w:val="26"/>
        </w:rPr>
        <w:t xml:space="preserve">ЧКАЛОВСКИЙ СЕЛЬСОВЕТ </w:t>
      </w:r>
      <w:proofErr w:type="gramStart"/>
      <w:r w:rsidRPr="0051462A">
        <w:rPr>
          <w:rFonts w:ascii="Times New Roman OpenType" w:hAnsi="Times New Roman OpenType" w:cs="Times New Roman OpenType"/>
          <w:b/>
          <w:sz w:val="26"/>
          <w:szCs w:val="26"/>
        </w:rPr>
        <w:t>ОРЕНБУРГСКОГО  РАЙОНА</w:t>
      </w:r>
      <w:proofErr w:type="gramEnd"/>
      <w:r w:rsidRPr="0051462A">
        <w:rPr>
          <w:rFonts w:ascii="Times New Roman OpenType" w:hAnsi="Times New Roman OpenType" w:cs="Times New Roman OpenType"/>
          <w:b/>
          <w:sz w:val="26"/>
          <w:szCs w:val="26"/>
        </w:rPr>
        <w:t xml:space="preserve">  ОРЕНБУРГСКОЙ  ОБЛАСТИ</w:t>
      </w:r>
    </w:p>
    <w:p w:rsidR="0051462A" w:rsidRPr="0051462A" w:rsidRDefault="0051462A" w:rsidP="0051462A">
      <w:pPr>
        <w:pStyle w:val="15"/>
        <w:ind w:right="5386"/>
        <w:jc w:val="center"/>
        <w:rPr>
          <w:rFonts w:ascii="Times New Roman OpenType" w:hAnsi="Times New Roman OpenType" w:cs="Times New Roman OpenType"/>
          <w:b/>
          <w:sz w:val="26"/>
          <w:szCs w:val="26"/>
        </w:rPr>
      </w:pPr>
    </w:p>
    <w:p w:rsidR="0051462A" w:rsidRPr="0051462A" w:rsidRDefault="0051462A" w:rsidP="0051462A">
      <w:pPr>
        <w:pStyle w:val="15"/>
        <w:ind w:left="-360" w:right="5386" w:firstLine="360"/>
        <w:jc w:val="center"/>
        <w:rPr>
          <w:rFonts w:ascii="Times New Roman OpenType" w:hAnsi="Times New Roman OpenType" w:cs="Times New Roman OpenType"/>
          <w:b/>
          <w:sz w:val="26"/>
          <w:szCs w:val="26"/>
        </w:rPr>
      </w:pPr>
      <w:r w:rsidRPr="0051462A">
        <w:rPr>
          <w:rFonts w:ascii="Times New Roman OpenType" w:hAnsi="Times New Roman OpenType" w:cs="Times New Roman OpenType"/>
          <w:b/>
          <w:sz w:val="26"/>
          <w:szCs w:val="26"/>
        </w:rPr>
        <w:t>П О С Т А Н О В Л Е Н И Е</w:t>
      </w:r>
    </w:p>
    <w:p w:rsidR="0051462A" w:rsidRPr="0051462A" w:rsidRDefault="0051462A" w:rsidP="0051462A">
      <w:pPr>
        <w:pStyle w:val="15"/>
        <w:ind w:right="5386"/>
        <w:jc w:val="both"/>
        <w:rPr>
          <w:rFonts w:ascii="Times New Roman OpenType" w:hAnsi="Times New Roman OpenType" w:cs="Times New Roman OpenType"/>
          <w:sz w:val="26"/>
          <w:szCs w:val="26"/>
          <w:u w:val="single"/>
        </w:rPr>
      </w:pPr>
    </w:p>
    <w:p w:rsidR="0051462A" w:rsidRPr="0051462A" w:rsidRDefault="0051462A" w:rsidP="0051462A">
      <w:pPr>
        <w:ind w:right="5386"/>
        <w:rPr>
          <w:rFonts w:ascii="Times New Roman OpenType" w:hAnsi="Times New Roman OpenType" w:cs="Times New Roman OpenType"/>
          <w:bCs/>
          <w:sz w:val="26"/>
          <w:szCs w:val="26"/>
        </w:rPr>
      </w:pPr>
      <w:r w:rsidRPr="0051462A">
        <w:rPr>
          <w:rFonts w:ascii="Times New Roman OpenType" w:hAnsi="Times New Roman OpenType" w:cs="Times New Roman OpenType"/>
          <w:bCs/>
          <w:sz w:val="26"/>
          <w:szCs w:val="26"/>
        </w:rPr>
        <w:t xml:space="preserve">08.11.2021                            </w:t>
      </w:r>
      <w:r w:rsidRPr="0051462A">
        <w:rPr>
          <w:rFonts w:ascii="Times New Roman OpenType" w:hAnsi="Times New Roman OpenType" w:cs="Times New Roman OpenType"/>
          <w:bCs/>
          <w:sz w:val="26"/>
          <w:szCs w:val="26"/>
        </w:rPr>
        <w:t xml:space="preserve">  № </w:t>
      </w:r>
      <w:r w:rsidRPr="0051462A">
        <w:rPr>
          <w:rFonts w:ascii="Times New Roman OpenType" w:hAnsi="Times New Roman OpenType" w:cs="Times New Roman OpenType"/>
          <w:bCs/>
          <w:sz w:val="26"/>
          <w:szCs w:val="26"/>
        </w:rPr>
        <w:t>88-п</w:t>
      </w:r>
    </w:p>
    <w:p w:rsidR="0051462A" w:rsidRPr="0051462A" w:rsidRDefault="0051462A" w:rsidP="0051462A">
      <w:pPr>
        <w:pStyle w:val="15"/>
        <w:ind w:right="5386"/>
        <w:jc w:val="both"/>
        <w:rPr>
          <w:rFonts w:ascii="Times New Roman OpenType" w:hAnsi="Times New Roman OpenType" w:cs="Times New Roman OpenType"/>
          <w:sz w:val="26"/>
          <w:szCs w:val="26"/>
        </w:rPr>
      </w:pPr>
    </w:p>
    <w:p w:rsidR="0051462A" w:rsidRPr="0051462A" w:rsidRDefault="0051462A" w:rsidP="0051462A">
      <w:pPr>
        <w:pStyle w:val="15"/>
        <w:ind w:right="5386"/>
        <w:jc w:val="both"/>
        <w:rPr>
          <w:rFonts w:ascii="Times New Roman OpenType" w:hAnsi="Times New Roman OpenType" w:cs="Times New Roman OpenType"/>
          <w:sz w:val="26"/>
          <w:szCs w:val="26"/>
        </w:rPr>
      </w:pPr>
      <w:r w:rsidRPr="0051462A">
        <w:rPr>
          <w:rFonts w:ascii="Times New Roman OpenType" w:hAnsi="Times New Roman OpenType" w:cs="Times New Roman OpenType"/>
          <w:sz w:val="26"/>
          <w:szCs w:val="26"/>
        </w:rPr>
        <w:t>Об исполнении бюджета муниципального образования Чкаловский сельсовет Оренбургского района Оренбургской области за 9 месяцев 2021 года</w:t>
      </w:r>
    </w:p>
    <w:p w:rsidR="0051462A" w:rsidRPr="0051462A" w:rsidRDefault="0051462A" w:rsidP="0051462A">
      <w:pPr>
        <w:jc w:val="both"/>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tabs>
          <w:tab w:val="left" w:pos="900"/>
        </w:tabs>
        <w:ind w:firstLine="540"/>
        <w:jc w:val="both"/>
        <w:rPr>
          <w:rFonts w:ascii="Times New Roman OpenType" w:hAnsi="Times New Roman OpenType" w:cs="Times New Roman OpenType"/>
          <w:sz w:val="26"/>
          <w:szCs w:val="26"/>
        </w:rPr>
      </w:pPr>
      <w:r w:rsidRPr="0051462A">
        <w:rPr>
          <w:rFonts w:ascii="Times New Roman OpenType" w:hAnsi="Times New Roman OpenType" w:cs="Times New Roman OpenType"/>
          <w:sz w:val="26"/>
          <w:szCs w:val="26"/>
        </w:rPr>
        <w:t xml:space="preserve">         В соответствии с п. 5 ст. 264.2 Бюджетного Кодекса Российской Федерации, статьей 52 Федерального Закона от 6 октября 2003 года  № 131- ФЗ «Об общих принципах организации местного самоуправления в Российской Федерации», Уставом муниципального образования Чкаловский сельсовет Оренбургского района Оренбургской области, Положением о бюджетном процессе в муниципальном образовании Чкаловский сельсовет:</w:t>
      </w:r>
    </w:p>
    <w:p w:rsidR="0051462A" w:rsidRPr="0051462A" w:rsidRDefault="0051462A" w:rsidP="0051462A">
      <w:pPr>
        <w:tabs>
          <w:tab w:val="left" w:pos="900"/>
        </w:tabs>
        <w:ind w:firstLine="540"/>
        <w:jc w:val="both"/>
        <w:rPr>
          <w:rFonts w:ascii="Times New Roman OpenType" w:hAnsi="Times New Roman OpenType" w:cs="Times New Roman OpenType"/>
          <w:sz w:val="26"/>
          <w:szCs w:val="26"/>
        </w:rPr>
      </w:pPr>
    </w:p>
    <w:p w:rsidR="0051462A" w:rsidRPr="0051462A" w:rsidRDefault="0051462A" w:rsidP="0051462A">
      <w:pPr>
        <w:widowControl/>
        <w:numPr>
          <w:ilvl w:val="0"/>
          <w:numId w:val="17"/>
        </w:numPr>
        <w:tabs>
          <w:tab w:val="left" w:pos="900"/>
          <w:tab w:val="num" w:pos="1260"/>
        </w:tabs>
        <w:autoSpaceDE/>
        <w:autoSpaceDN/>
        <w:adjustRightInd/>
        <w:ind w:left="0" w:firstLine="540"/>
        <w:jc w:val="both"/>
        <w:rPr>
          <w:rFonts w:ascii="Times New Roman OpenType" w:hAnsi="Times New Roman OpenType" w:cs="Times New Roman OpenType"/>
          <w:sz w:val="26"/>
          <w:szCs w:val="26"/>
        </w:rPr>
      </w:pPr>
      <w:r w:rsidRPr="0051462A">
        <w:rPr>
          <w:rFonts w:ascii="Times New Roman OpenType" w:hAnsi="Times New Roman OpenType" w:cs="Times New Roman OpenType"/>
          <w:sz w:val="26"/>
          <w:szCs w:val="26"/>
        </w:rPr>
        <w:t>Утвердить исполнение бюджета муниципального образования Чкаловский сельсовет Оренбургского района Оренбургской области по доходам, расходам и источникам финансирования дефицита бюджета за 9 месяцев 2021 года.</w:t>
      </w:r>
    </w:p>
    <w:p w:rsidR="0051462A" w:rsidRPr="0051462A" w:rsidRDefault="0051462A" w:rsidP="0051462A">
      <w:pPr>
        <w:tabs>
          <w:tab w:val="left" w:pos="900"/>
        </w:tabs>
        <w:ind w:firstLine="540"/>
        <w:jc w:val="both"/>
        <w:rPr>
          <w:rFonts w:ascii="Times New Roman OpenType" w:hAnsi="Times New Roman OpenType" w:cs="Times New Roman OpenType"/>
          <w:sz w:val="26"/>
          <w:szCs w:val="26"/>
        </w:rPr>
      </w:pPr>
      <w:r w:rsidRPr="0051462A">
        <w:rPr>
          <w:rFonts w:ascii="Times New Roman OpenType" w:hAnsi="Times New Roman OpenType" w:cs="Times New Roman OpenType"/>
          <w:sz w:val="26"/>
          <w:szCs w:val="26"/>
        </w:rPr>
        <w:t xml:space="preserve">  1.1 Бюджет исполнен по доходам в сумме 20486994,01 рублей </w:t>
      </w:r>
      <w:proofErr w:type="gramStart"/>
      <w:r w:rsidRPr="0051462A">
        <w:rPr>
          <w:rFonts w:ascii="Times New Roman OpenType" w:hAnsi="Times New Roman OpenType" w:cs="Times New Roman OpenType"/>
          <w:sz w:val="26"/>
          <w:szCs w:val="26"/>
        </w:rPr>
        <w:t>и  составляет</w:t>
      </w:r>
      <w:proofErr w:type="gramEnd"/>
      <w:r w:rsidRPr="0051462A">
        <w:rPr>
          <w:rFonts w:ascii="Times New Roman OpenType" w:hAnsi="Times New Roman OpenType" w:cs="Times New Roman OpenType"/>
          <w:sz w:val="26"/>
          <w:szCs w:val="26"/>
        </w:rPr>
        <w:t xml:space="preserve"> 63,9 % к плану  2021 года (приложение №1), в т.ч. собственных доходов получено в сумме 3736799,32 рублей или 55,8 % к плану   2021 года. </w:t>
      </w:r>
    </w:p>
    <w:p w:rsidR="0051462A" w:rsidRPr="0051462A" w:rsidRDefault="0051462A" w:rsidP="0051462A">
      <w:pPr>
        <w:tabs>
          <w:tab w:val="left" w:pos="900"/>
        </w:tabs>
        <w:jc w:val="both"/>
        <w:rPr>
          <w:rFonts w:ascii="Times New Roman OpenType" w:hAnsi="Times New Roman OpenType" w:cs="Times New Roman OpenType"/>
          <w:sz w:val="26"/>
          <w:szCs w:val="26"/>
        </w:rPr>
      </w:pPr>
      <w:r w:rsidRPr="0051462A">
        <w:rPr>
          <w:rFonts w:ascii="Times New Roman OpenType" w:hAnsi="Times New Roman OpenType" w:cs="Times New Roman OpenType"/>
          <w:sz w:val="26"/>
          <w:szCs w:val="26"/>
        </w:rPr>
        <w:t xml:space="preserve">         </w:t>
      </w:r>
      <w:proofErr w:type="gramStart"/>
      <w:r w:rsidRPr="0051462A">
        <w:rPr>
          <w:rFonts w:ascii="Times New Roman OpenType" w:hAnsi="Times New Roman OpenType" w:cs="Times New Roman OpenType"/>
          <w:sz w:val="26"/>
          <w:szCs w:val="26"/>
        </w:rPr>
        <w:t>1.2  По</w:t>
      </w:r>
      <w:proofErr w:type="gramEnd"/>
      <w:r w:rsidRPr="0051462A">
        <w:rPr>
          <w:rFonts w:ascii="Times New Roman OpenType" w:hAnsi="Times New Roman OpenType" w:cs="Times New Roman OpenType"/>
          <w:sz w:val="26"/>
          <w:szCs w:val="26"/>
        </w:rPr>
        <w:t xml:space="preserve"> расходам бюджет исполнен в сумме 20495501,39 рублей или </w:t>
      </w:r>
    </w:p>
    <w:p w:rsidR="0051462A" w:rsidRPr="0051462A" w:rsidRDefault="0051462A" w:rsidP="0051462A">
      <w:pPr>
        <w:tabs>
          <w:tab w:val="left" w:pos="900"/>
        </w:tabs>
        <w:jc w:val="both"/>
        <w:rPr>
          <w:rFonts w:ascii="Times New Roman OpenType" w:hAnsi="Times New Roman OpenType" w:cs="Times New Roman OpenType"/>
          <w:sz w:val="26"/>
          <w:szCs w:val="26"/>
        </w:rPr>
      </w:pPr>
      <w:r w:rsidRPr="0051462A">
        <w:rPr>
          <w:rFonts w:ascii="Times New Roman OpenType" w:hAnsi="Times New Roman OpenType" w:cs="Times New Roman OpenType"/>
          <w:sz w:val="26"/>
          <w:szCs w:val="26"/>
        </w:rPr>
        <w:t xml:space="preserve">63,0 % к утвержденному </w:t>
      </w:r>
      <w:proofErr w:type="gramStart"/>
      <w:r w:rsidRPr="0051462A">
        <w:rPr>
          <w:rFonts w:ascii="Times New Roman OpenType" w:hAnsi="Times New Roman OpenType" w:cs="Times New Roman OpenType"/>
          <w:sz w:val="26"/>
          <w:szCs w:val="26"/>
        </w:rPr>
        <w:t>плану  2021</w:t>
      </w:r>
      <w:proofErr w:type="gramEnd"/>
      <w:r w:rsidRPr="0051462A">
        <w:rPr>
          <w:rFonts w:ascii="Times New Roman OpenType" w:hAnsi="Times New Roman OpenType" w:cs="Times New Roman OpenType"/>
          <w:sz w:val="26"/>
          <w:szCs w:val="26"/>
        </w:rPr>
        <w:t xml:space="preserve"> года (приложение №2). </w:t>
      </w:r>
    </w:p>
    <w:p w:rsidR="0051462A" w:rsidRPr="0051462A" w:rsidRDefault="0051462A" w:rsidP="0051462A">
      <w:pPr>
        <w:pStyle w:val="a5"/>
        <w:rPr>
          <w:rFonts w:ascii="Times New Roman OpenType" w:hAnsi="Times New Roman OpenType" w:cs="Times New Roman OpenType"/>
          <w:sz w:val="26"/>
          <w:szCs w:val="26"/>
        </w:rPr>
      </w:pPr>
      <w:r w:rsidRPr="0051462A">
        <w:rPr>
          <w:rFonts w:ascii="Times New Roman OpenType" w:hAnsi="Times New Roman OpenType" w:cs="Times New Roman OpenType"/>
          <w:sz w:val="26"/>
          <w:szCs w:val="26"/>
        </w:rPr>
        <w:t xml:space="preserve">           </w:t>
      </w:r>
      <w:proofErr w:type="gramStart"/>
      <w:r w:rsidRPr="0051462A">
        <w:rPr>
          <w:rFonts w:ascii="Times New Roman OpenType" w:hAnsi="Times New Roman OpenType" w:cs="Times New Roman OpenType"/>
          <w:sz w:val="26"/>
          <w:szCs w:val="26"/>
        </w:rPr>
        <w:t>1.3  По</w:t>
      </w:r>
      <w:proofErr w:type="gramEnd"/>
      <w:r w:rsidRPr="0051462A">
        <w:rPr>
          <w:rFonts w:ascii="Times New Roman OpenType" w:hAnsi="Times New Roman OpenType" w:cs="Times New Roman OpenType"/>
          <w:sz w:val="26"/>
          <w:szCs w:val="26"/>
        </w:rPr>
        <w:t xml:space="preserve"> источникам финансирования дефицита бюджета МО Чкаловский сельсовет Оренбургского района Оренбургской области согласно приложению №3.</w:t>
      </w:r>
      <w:r w:rsidRPr="0051462A">
        <w:rPr>
          <w:rFonts w:ascii="Times New Roman OpenType" w:hAnsi="Times New Roman OpenType" w:cs="Times New Roman OpenType"/>
          <w:sz w:val="26"/>
          <w:szCs w:val="26"/>
        </w:rPr>
        <w:tab/>
      </w:r>
    </w:p>
    <w:p w:rsidR="0051462A" w:rsidRPr="0051462A" w:rsidRDefault="0051462A" w:rsidP="0051462A">
      <w:pPr>
        <w:ind w:right="104"/>
        <w:jc w:val="both"/>
        <w:rPr>
          <w:rFonts w:ascii="Times New Roman OpenType" w:hAnsi="Times New Roman OpenType" w:cs="Times New Roman OpenType"/>
          <w:sz w:val="26"/>
          <w:szCs w:val="26"/>
        </w:rPr>
      </w:pPr>
      <w:r w:rsidRPr="0051462A">
        <w:rPr>
          <w:rFonts w:ascii="Times New Roman OpenType" w:hAnsi="Times New Roman OpenType" w:cs="Times New Roman OpenType"/>
          <w:sz w:val="26"/>
          <w:szCs w:val="26"/>
        </w:rPr>
        <w:t xml:space="preserve">        2. Контроль за исполнением настоящего постановления оставляю за собой.</w:t>
      </w:r>
    </w:p>
    <w:p w:rsidR="0051462A" w:rsidRPr="0051462A" w:rsidRDefault="0051462A" w:rsidP="0051462A">
      <w:pPr>
        <w:shd w:val="clear" w:color="auto" w:fill="FFFFFF"/>
        <w:spacing w:after="100" w:afterAutospacing="1"/>
        <w:ind w:right="34" w:firstLine="540"/>
        <w:jc w:val="both"/>
        <w:rPr>
          <w:rFonts w:ascii="Times New Roman OpenType" w:hAnsi="Times New Roman OpenType" w:cs="Times New Roman OpenType"/>
          <w:color w:val="000000"/>
          <w:spacing w:val="-5"/>
          <w:sz w:val="26"/>
          <w:szCs w:val="26"/>
        </w:rPr>
      </w:pPr>
      <w:r w:rsidRPr="0051462A">
        <w:rPr>
          <w:rFonts w:ascii="Times New Roman OpenType" w:hAnsi="Times New Roman OpenType" w:cs="Times New Roman OpenType"/>
          <w:color w:val="000000"/>
          <w:spacing w:val="-5"/>
          <w:sz w:val="26"/>
          <w:szCs w:val="26"/>
        </w:rPr>
        <w:t>3. Постановление вступает в силу с момента опубликования.</w:t>
      </w:r>
    </w:p>
    <w:p w:rsidR="0051462A" w:rsidRPr="0051462A" w:rsidRDefault="0051462A" w:rsidP="0051462A">
      <w:pPr>
        <w:rPr>
          <w:rFonts w:ascii="Times New Roman OpenType" w:hAnsi="Times New Roman OpenType" w:cs="Times New Roman OpenType"/>
          <w:sz w:val="26"/>
          <w:szCs w:val="26"/>
        </w:rPr>
      </w:pPr>
      <w:proofErr w:type="gramStart"/>
      <w:r w:rsidRPr="0051462A">
        <w:rPr>
          <w:rFonts w:ascii="Times New Roman OpenType" w:hAnsi="Times New Roman OpenType" w:cs="Times New Roman OpenType"/>
          <w:sz w:val="26"/>
          <w:szCs w:val="26"/>
        </w:rPr>
        <w:t>Глава  муниципального</w:t>
      </w:r>
      <w:proofErr w:type="gramEnd"/>
      <w:r w:rsidRPr="0051462A">
        <w:rPr>
          <w:rFonts w:ascii="Times New Roman OpenType" w:hAnsi="Times New Roman OpenType" w:cs="Times New Roman OpenType"/>
          <w:sz w:val="26"/>
          <w:szCs w:val="26"/>
        </w:rPr>
        <w:t xml:space="preserve"> образования                                        </w:t>
      </w:r>
      <w:proofErr w:type="spellStart"/>
      <w:r w:rsidRPr="0051462A">
        <w:rPr>
          <w:rFonts w:ascii="Times New Roman OpenType" w:hAnsi="Times New Roman OpenType" w:cs="Times New Roman OpenType"/>
          <w:sz w:val="26"/>
          <w:szCs w:val="26"/>
        </w:rPr>
        <w:t>С.А.Фоменко</w:t>
      </w:r>
      <w:proofErr w:type="spellEnd"/>
      <w:r w:rsidRPr="0051462A">
        <w:rPr>
          <w:rFonts w:ascii="Times New Roman OpenType" w:hAnsi="Times New Roman OpenType" w:cs="Times New Roman OpenType"/>
          <w:sz w:val="26"/>
          <w:szCs w:val="26"/>
        </w:rPr>
        <w:t xml:space="preserve">                                                          </w:t>
      </w: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r w:rsidRPr="0051462A">
        <w:rPr>
          <w:rFonts w:ascii="Times New Roman OpenType" w:hAnsi="Times New Roman OpenType" w:cs="Times New Roman OpenType"/>
          <w:sz w:val="26"/>
          <w:szCs w:val="26"/>
        </w:rPr>
        <w:t>Разослано: администрация МО Чкаловский сельсовет, прокуратуре района, в дело.</w:t>
      </w: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Default="0051462A" w:rsidP="0051462A">
      <w:pPr>
        <w:rPr>
          <w:rFonts w:ascii="Times New Roman OpenType" w:hAnsi="Times New Roman OpenType" w:cs="Times New Roman OpenType"/>
          <w:sz w:val="26"/>
          <w:szCs w:val="26"/>
        </w:rPr>
      </w:pPr>
      <w:r w:rsidRPr="0051462A">
        <w:rPr>
          <w:rFonts w:ascii="Times New Roman OpenType" w:hAnsi="Times New Roman OpenType" w:cs="Times New Roman OpenType"/>
          <w:sz w:val="26"/>
          <w:szCs w:val="26"/>
        </w:rPr>
        <w:t xml:space="preserve">                                                                                                     </w:t>
      </w:r>
    </w:p>
    <w:p w:rsidR="0051462A" w:rsidRDefault="0051462A" w:rsidP="0051462A">
      <w:pPr>
        <w:rPr>
          <w:rFonts w:ascii="Times New Roman OpenType" w:hAnsi="Times New Roman OpenType" w:cs="Times New Roman OpenType"/>
          <w:sz w:val="26"/>
          <w:szCs w:val="26"/>
        </w:rPr>
      </w:pPr>
    </w:p>
    <w:p w:rsidR="0051462A" w:rsidRDefault="0051462A" w:rsidP="0051462A">
      <w:pPr>
        <w:rPr>
          <w:rFonts w:ascii="Times New Roman OpenType" w:hAnsi="Times New Roman OpenType" w:cs="Times New Roman OpenType"/>
          <w:sz w:val="26"/>
          <w:szCs w:val="26"/>
        </w:rPr>
      </w:pPr>
    </w:p>
    <w:p w:rsidR="0051462A" w:rsidRDefault="0051462A" w:rsidP="0051462A">
      <w:pPr>
        <w:rPr>
          <w:rFonts w:ascii="Times New Roman OpenType" w:hAnsi="Times New Roman OpenType" w:cs="Times New Roman OpenType"/>
          <w:sz w:val="26"/>
          <w:szCs w:val="26"/>
        </w:rPr>
      </w:pPr>
    </w:p>
    <w:p w:rsidR="0051462A" w:rsidRDefault="0051462A" w:rsidP="0051462A">
      <w:pPr>
        <w:rPr>
          <w:rFonts w:ascii="Times New Roman OpenType" w:hAnsi="Times New Roman OpenType" w:cs="Times New Roman OpenType"/>
          <w:sz w:val="26"/>
          <w:szCs w:val="26"/>
        </w:rPr>
      </w:pPr>
    </w:p>
    <w:p w:rsidR="0051462A" w:rsidRDefault="0051462A" w:rsidP="0051462A">
      <w:pPr>
        <w:rPr>
          <w:rFonts w:ascii="Times New Roman OpenType" w:hAnsi="Times New Roman OpenType" w:cs="Times New Roman OpenType"/>
          <w:sz w:val="26"/>
          <w:szCs w:val="26"/>
        </w:rPr>
        <w:sectPr w:rsidR="0051462A">
          <w:pgSz w:w="11906" w:h="16838"/>
          <w:pgMar w:top="1134" w:right="850" w:bottom="1134" w:left="1701" w:header="708" w:footer="708" w:gutter="0"/>
          <w:cols w:space="708"/>
          <w:docGrid w:linePitch="360"/>
        </w:sectPr>
      </w:pPr>
      <w:r w:rsidRPr="0051462A">
        <w:rPr>
          <w:rFonts w:ascii="Times New Roman OpenType" w:hAnsi="Times New Roman OpenType" w:cs="Times New Roman OpenType"/>
          <w:sz w:val="26"/>
          <w:szCs w:val="26"/>
        </w:rPr>
        <w:t xml:space="preserve">   </w:t>
      </w:r>
    </w:p>
    <w:p w:rsidR="002A0522" w:rsidRDefault="002A0522" w:rsidP="002A0522">
      <w:pP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Приложение №</w:t>
      </w:r>
      <w:r>
        <w:rPr>
          <w:rFonts w:ascii="Times New Roman" w:hAnsi="Times New Roman" w:cs="Times New Roman"/>
          <w:sz w:val="28"/>
          <w:szCs w:val="28"/>
        </w:rPr>
        <w:t>1</w:t>
      </w:r>
      <w:r>
        <w:rPr>
          <w:rFonts w:ascii="Times New Roman" w:hAnsi="Times New Roman" w:cs="Times New Roman"/>
          <w:sz w:val="28"/>
          <w:szCs w:val="28"/>
        </w:rPr>
        <w:t xml:space="preserve">                                     </w:t>
      </w:r>
    </w:p>
    <w:p w:rsidR="002A0522" w:rsidRDefault="002A0522" w:rsidP="002A0522">
      <w:pPr>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2A0522" w:rsidRDefault="002A0522" w:rsidP="002A0522">
      <w:pP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2A0522" w:rsidRDefault="002A0522" w:rsidP="002A0522">
      <w:pPr>
        <w:rPr>
          <w:rFonts w:ascii="Times New Roman" w:hAnsi="Times New Roman" w:cs="Times New Roman"/>
          <w:sz w:val="28"/>
          <w:szCs w:val="28"/>
        </w:rPr>
      </w:pPr>
      <w:r>
        <w:rPr>
          <w:rFonts w:ascii="Times New Roman" w:hAnsi="Times New Roman" w:cs="Times New Roman"/>
          <w:sz w:val="28"/>
          <w:szCs w:val="28"/>
        </w:rPr>
        <w:t xml:space="preserve">                                                                                                                                                 Чкаловский сельсовет </w:t>
      </w:r>
    </w:p>
    <w:p w:rsidR="002A0522" w:rsidRDefault="002A0522" w:rsidP="002A0522">
      <w:pPr>
        <w:rPr>
          <w:rFonts w:ascii="Times New Roman" w:hAnsi="Times New Roman" w:cs="Times New Roman"/>
          <w:sz w:val="28"/>
          <w:szCs w:val="28"/>
        </w:rPr>
      </w:pPr>
      <w:r>
        <w:rPr>
          <w:rFonts w:ascii="Times New Roman" w:hAnsi="Times New Roman" w:cs="Times New Roman"/>
          <w:sz w:val="28"/>
          <w:szCs w:val="28"/>
        </w:rPr>
        <w:t xml:space="preserve">                                                                                                                                                 от 08.11.2021 №88-п</w:t>
      </w: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tbl>
      <w:tblPr>
        <w:tblW w:w="13925" w:type="dxa"/>
        <w:tblInd w:w="709" w:type="dxa"/>
        <w:tblLook w:val="04A0" w:firstRow="1" w:lastRow="0" w:firstColumn="1" w:lastColumn="0" w:noHBand="0" w:noVBand="1"/>
      </w:tblPr>
      <w:tblGrid>
        <w:gridCol w:w="3686"/>
        <w:gridCol w:w="971"/>
        <w:gridCol w:w="3138"/>
        <w:gridCol w:w="1878"/>
        <w:gridCol w:w="2233"/>
        <w:gridCol w:w="1996"/>
        <w:gridCol w:w="23"/>
      </w:tblGrid>
      <w:tr w:rsidR="0051462A" w:rsidRPr="0051462A" w:rsidTr="0051462A">
        <w:trPr>
          <w:trHeight w:val="304"/>
        </w:trPr>
        <w:tc>
          <w:tcPr>
            <w:tcW w:w="13925" w:type="dxa"/>
            <w:gridSpan w:val="7"/>
            <w:tcBorders>
              <w:top w:val="nil"/>
              <w:left w:val="nil"/>
              <w:bottom w:val="nil"/>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b/>
                <w:bCs/>
                <w:color w:val="000000"/>
                <w:sz w:val="26"/>
                <w:szCs w:val="26"/>
              </w:rPr>
            </w:pPr>
            <w:r w:rsidRPr="0051462A">
              <w:rPr>
                <w:rFonts w:ascii="Times New Roman OpenType" w:hAnsi="Times New Roman OpenType" w:cs="Times New Roman OpenType"/>
                <w:b/>
                <w:bCs/>
                <w:color w:val="000000"/>
                <w:sz w:val="26"/>
                <w:szCs w:val="26"/>
              </w:rPr>
              <w:t>1. Доходы бюджета</w:t>
            </w:r>
          </w:p>
        </w:tc>
      </w:tr>
      <w:tr w:rsidR="0051462A" w:rsidRPr="0051462A" w:rsidTr="0051462A">
        <w:trPr>
          <w:gridAfter w:val="1"/>
          <w:wAfter w:w="23" w:type="dxa"/>
          <w:trHeight w:val="255"/>
        </w:trPr>
        <w:tc>
          <w:tcPr>
            <w:tcW w:w="3686" w:type="dxa"/>
            <w:tcBorders>
              <w:top w:val="nil"/>
              <w:left w:val="nil"/>
              <w:bottom w:val="single" w:sz="4" w:space="0" w:color="000000"/>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971" w:type="dxa"/>
            <w:tcBorders>
              <w:top w:val="nil"/>
              <w:left w:val="nil"/>
              <w:bottom w:val="single" w:sz="4" w:space="0" w:color="000000"/>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3138" w:type="dxa"/>
            <w:tcBorders>
              <w:top w:val="nil"/>
              <w:left w:val="nil"/>
              <w:bottom w:val="single" w:sz="4" w:space="0" w:color="000000"/>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1878" w:type="dxa"/>
            <w:tcBorders>
              <w:top w:val="nil"/>
              <w:left w:val="nil"/>
              <w:bottom w:val="single" w:sz="4" w:space="0" w:color="000000"/>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2233" w:type="dxa"/>
            <w:tcBorders>
              <w:top w:val="nil"/>
              <w:left w:val="nil"/>
              <w:bottom w:val="single" w:sz="4" w:space="0" w:color="000000"/>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1996" w:type="dxa"/>
            <w:tcBorders>
              <w:top w:val="nil"/>
              <w:left w:val="nil"/>
              <w:bottom w:val="single" w:sz="4" w:space="0" w:color="000000"/>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r>
      <w:tr w:rsidR="0051462A" w:rsidRPr="0051462A" w:rsidTr="0051462A">
        <w:trPr>
          <w:gridAfter w:val="1"/>
          <w:wAfter w:w="23" w:type="dxa"/>
          <w:trHeight w:val="792"/>
        </w:trPr>
        <w:tc>
          <w:tcPr>
            <w:tcW w:w="3686" w:type="dxa"/>
            <w:tcBorders>
              <w:top w:val="nil"/>
              <w:left w:val="single" w:sz="4" w:space="0" w:color="000000"/>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Наименование показателя</w:t>
            </w:r>
          </w:p>
        </w:tc>
        <w:tc>
          <w:tcPr>
            <w:tcW w:w="971" w:type="dxa"/>
            <w:tcBorders>
              <w:top w:val="nil"/>
              <w:left w:val="nil"/>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Код строки</w:t>
            </w:r>
          </w:p>
        </w:tc>
        <w:tc>
          <w:tcPr>
            <w:tcW w:w="3138" w:type="dxa"/>
            <w:tcBorders>
              <w:top w:val="nil"/>
              <w:left w:val="nil"/>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Код дохода по бюджетной классификации</w:t>
            </w:r>
          </w:p>
        </w:tc>
        <w:tc>
          <w:tcPr>
            <w:tcW w:w="1878" w:type="dxa"/>
            <w:tcBorders>
              <w:top w:val="nil"/>
              <w:left w:val="nil"/>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Утвержденные бюджетные назначения</w:t>
            </w:r>
          </w:p>
        </w:tc>
        <w:tc>
          <w:tcPr>
            <w:tcW w:w="2233" w:type="dxa"/>
            <w:tcBorders>
              <w:top w:val="nil"/>
              <w:left w:val="nil"/>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Исполнено</w:t>
            </w:r>
          </w:p>
        </w:tc>
        <w:tc>
          <w:tcPr>
            <w:tcW w:w="1996" w:type="dxa"/>
            <w:tcBorders>
              <w:top w:val="nil"/>
              <w:left w:val="nil"/>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Неисполненные назначения</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w:t>
            </w:r>
          </w:p>
        </w:tc>
        <w:tc>
          <w:tcPr>
            <w:tcW w:w="971" w:type="dxa"/>
            <w:tcBorders>
              <w:top w:val="nil"/>
              <w:left w:val="nil"/>
              <w:bottom w:val="single" w:sz="8"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w:t>
            </w:r>
          </w:p>
        </w:tc>
        <w:tc>
          <w:tcPr>
            <w:tcW w:w="3138" w:type="dxa"/>
            <w:tcBorders>
              <w:top w:val="nil"/>
              <w:left w:val="nil"/>
              <w:bottom w:val="single" w:sz="8"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w:t>
            </w:r>
          </w:p>
        </w:tc>
        <w:tc>
          <w:tcPr>
            <w:tcW w:w="1878" w:type="dxa"/>
            <w:tcBorders>
              <w:top w:val="nil"/>
              <w:left w:val="nil"/>
              <w:bottom w:val="single" w:sz="8"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w:t>
            </w:r>
          </w:p>
        </w:tc>
        <w:tc>
          <w:tcPr>
            <w:tcW w:w="2233" w:type="dxa"/>
            <w:tcBorders>
              <w:top w:val="nil"/>
              <w:left w:val="nil"/>
              <w:bottom w:val="single" w:sz="8"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w:t>
            </w:r>
          </w:p>
        </w:tc>
        <w:tc>
          <w:tcPr>
            <w:tcW w:w="1996" w:type="dxa"/>
            <w:tcBorders>
              <w:top w:val="nil"/>
              <w:left w:val="nil"/>
              <w:bottom w:val="single" w:sz="8"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Доходы бюджета - всего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32 064 663,83</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20 486 994,01</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11 577 669,82</w:t>
            </w:r>
          </w:p>
        </w:tc>
      </w:tr>
      <w:tr w:rsidR="0051462A" w:rsidRPr="0051462A" w:rsidTr="0051462A">
        <w:trPr>
          <w:gridAfter w:val="1"/>
          <w:wAfter w:w="23" w:type="dxa"/>
          <w:trHeight w:val="255"/>
        </w:trPr>
        <w:tc>
          <w:tcPr>
            <w:tcW w:w="3686" w:type="dxa"/>
            <w:tcBorders>
              <w:top w:val="nil"/>
              <w:left w:val="single" w:sz="4" w:space="0" w:color="000000"/>
              <w:bottom w:val="nil"/>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в том числе:</w:t>
            </w:r>
          </w:p>
        </w:tc>
        <w:tc>
          <w:tcPr>
            <w:tcW w:w="971" w:type="dxa"/>
            <w:tcBorders>
              <w:top w:val="nil"/>
              <w:left w:val="single" w:sz="8" w:space="0" w:color="000000"/>
              <w:bottom w:val="nil"/>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3138" w:type="dxa"/>
            <w:tcBorders>
              <w:top w:val="nil"/>
              <w:left w:val="nil"/>
              <w:bottom w:val="nil"/>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1878" w:type="dxa"/>
            <w:tcBorders>
              <w:top w:val="nil"/>
              <w:left w:val="nil"/>
              <w:bottom w:val="nil"/>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2233" w:type="dxa"/>
            <w:tcBorders>
              <w:top w:val="nil"/>
              <w:left w:val="nil"/>
              <w:bottom w:val="nil"/>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1996" w:type="dxa"/>
            <w:tcBorders>
              <w:top w:val="nil"/>
              <w:left w:val="nil"/>
              <w:bottom w:val="nil"/>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НАЛОГОВЫЕ И НЕНАЛОГОВЫЕ ДОХОДЫ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000 10000000000000000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6 692 180,83</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3 736 799,32</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2 955 381,51</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НАЛОГИ НА ПРИБЫЛЬ, ДОХОДЫ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000 10100000000000000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2 789 000,00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1 683 775,47</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1 105 224,53</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Налог на доходы физических лиц</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000 10102000010000110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2 789 000,00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1 683 775,47</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1 105 224,53</w:t>
            </w:r>
          </w:p>
        </w:tc>
      </w:tr>
      <w:tr w:rsidR="0051462A" w:rsidRPr="0051462A" w:rsidTr="002A0522">
        <w:trPr>
          <w:gridAfter w:val="1"/>
          <w:wAfter w:w="23" w:type="dxa"/>
          <w:trHeight w:val="274"/>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r w:rsidRPr="0051462A">
              <w:rPr>
                <w:rFonts w:ascii="Times New Roman OpenType" w:hAnsi="Times New Roman OpenType" w:cs="Times New Roman OpenType"/>
                <w:color w:val="000000"/>
                <w:sz w:val="26"/>
                <w:szCs w:val="26"/>
              </w:rPr>
              <w:lastRenderedPageBreak/>
              <w:t>Федерации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000 10102010010000110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2 771 639,28</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1 666 114,75</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1 105 524,53</w:t>
            </w:r>
          </w:p>
        </w:tc>
      </w:tr>
      <w:tr w:rsidR="0051462A" w:rsidRPr="0051462A" w:rsidTr="0051462A">
        <w:trPr>
          <w:gridAfter w:val="1"/>
          <w:wAfter w:w="23" w:type="dxa"/>
          <w:trHeight w:val="112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000 10102010011000110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2 750 153,03</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1 644 628,50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1 105 524,53</w:t>
            </w:r>
          </w:p>
        </w:tc>
      </w:tr>
      <w:tr w:rsidR="0051462A" w:rsidRPr="0051462A" w:rsidTr="0051462A">
        <w:trPr>
          <w:gridAfter w:val="1"/>
          <w:wAfter w:w="23" w:type="dxa"/>
          <w:trHeight w:val="90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000 10102010012100110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9 549,81</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9 549,81</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112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Налог на доходы физических лиц с доходов, источником которых является налоговый агент, за исключением </w:t>
            </w:r>
            <w:r w:rsidRPr="0051462A">
              <w:rPr>
                <w:rFonts w:ascii="Times New Roman OpenType" w:hAnsi="Times New Roman OpenType" w:cs="Times New Roman OpenType"/>
                <w:color w:val="000000"/>
                <w:sz w:val="26"/>
                <w:szCs w:val="26"/>
              </w:rPr>
              <w:lastRenderedPageBreak/>
              <w:t>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000 10102010013000110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11 936,44</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11 936,44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112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000 10102020010000110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3 907,71</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3 907,71</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13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Налог на доходы физических лиц с доходов, полученных от осуществления деятельности физическими лицами, зарегистрированными в </w:t>
            </w:r>
            <w:r w:rsidRPr="0051462A">
              <w:rPr>
                <w:rFonts w:ascii="Times New Roman OpenType" w:hAnsi="Times New Roman OpenType" w:cs="Times New Roman OpenType"/>
                <w:color w:val="000000"/>
                <w:sz w:val="26"/>
                <w:szCs w:val="26"/>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000 10102020012100110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3 757,71</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3 757,71</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157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000 10102020013000110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274"/>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000 10102030010000110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13 453,01</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13 753,01</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90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000 10102030011000110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13 286,02</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13 286,02</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67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000 10102030012100110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166,99</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166,99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90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w:t>
            </w:r>
            <w:r w:rsidRPr="0051462A">
              <w:rPr>
                <w:rFonts w:ascii="Times New Roman OpenType" w:hAnsi="Times New Roman OpenType" w:cs="Times New Roman OpenType"/>
                <w:color w:val="000000"/>
                <w:sz w:val="26"/>
                <w:szCs w:val="26"/>
              </w:rPr>
              <w:lastRenderedPageBreak/>
              <w:t>соответствующему платежу согласно законодательству Российской Федерации)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000 10102030013000110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НАЛОГИ НА ТОВАРЫ (РАБОТЫ, УСЛУГИ), РЕАЛИЗУЕМЫЕ НА ТЕРРИТОРИИ РОССИЙСКОЙ ФЕДЕРАЦИИ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000 10300000000000000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1 384 180,83</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1 026 417,23</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357 763,60</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Акцизы по подакцизным товарам (продукции), производимым на территории Российской Федерации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000 10302000010000110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1 384 180,83</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1 026 417,23</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357 763,60</w:t>
            </w:r>
          </w:p>
        </w:tc>
      </w:tr>
      <w:tr w:rsidR="0051462A" w:rsidRPr="0051462A" w:rsidTr="0051462A">
        <w:trPr>
          <w:gridAfter w:val="1"/>
          <w:wAfter w:w="23" w:type="dxa"/>
          <w:trHeight w:val="67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000 10302230010000110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635 566,21</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465 553,90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170 012,31</w:t>
            </w:r>
          </w:p>
        </w:tc>
      </w:tr>
      <w:tr w:rsidR="0051462A" w:rsidRPr="0051462A" w:rsidTr="0051462A">
        <w:trPr>
          <w:gridAfter w:val="1"/>
          <w:wAfter w:w="23" w:type="dxa"/>
          <w:trHeight w:val="112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51462A">
              <w:rPr>
                <w:rFonts w:ascii="Times New Roman OpenType" w:hAnsi="Times New Roman OpenType" w:cs="Times New Roman OpenType"/>
                <w:color w:val="000000"/>
                <w:sz w:val="26"/>
                <w:szCs w:val="26"/>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000 10302231010000110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635 566,21</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465 553,90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170 012,31</w:t>
            </w:r>
          </w:p>
        </w:tc>
      </w:tr>
      <w:tr w:rsidR="0051462A" w:rsidRPr="0051462A" w:rsidTr="0051462A">
        <w:trPr>
          <w:gridAfter w:val="1"/>
          <w:wAfter w:w="23" w:type="dxa"/>
          <w:trHeight w:val="90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000 10302240010000110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3 621,97</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3 327,62</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294,35</w:t>
            </w:r>
          </w:p>
        </w:tc>
      </w:tr>
      <w:tr w:rsidR="0051462A" w:rsidRPr="0051462A" w:rsidTr="0051462A">
        <w:trPr>
          <w:gridAfter w:val="1"/>
          <w:wAfter w:w="23" w:type="dxa"/>
          <w:trHeight w:val="13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51462A">
              <w:rPr>
                <w:rFonts w:ascii="Times New Roman OpenType" w:hAnsi="Times New Roman OpenType" w:cs="Times New Roman OpenType"/>
                <w:color w:val="000000"/>
                <w:sz w:val="26"/>
                <w:szCs w:val="26"/>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000 10302241010000110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3 621,97</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3 327,62</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294,35</w:t>
            </w:r>
          </w:p>
        </w:tc>
      </w:tr>
      <w:tr w:rsidR="0051462A" w:rsidRPr="0051462A" w:rsidTr="0051462A">
        <w:trPr>
          <w:gridAfter w:val="1"/>
          <w:wAfter w:w="23" w:type="dxa"/>
          <w:trHeight w:val="67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000 10302250010000110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836 050,20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639 722,40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196 327,80</w:t>
            </w:r>
          </w:p>
        </w:tc>
      </w:tr>
      <w:tr w:rsidR="0051462A" w:rsidRPr="0051462A" w:rsidTr="0051462A">
        <w:trPr>
          <w:gridAfter w:val="1"/>
          <w:wAfter w:w="23" w:type="dxa"/>
          <w:trHeight w:val="112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000 10302251010000110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836 050,20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639 722,40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196 327,80</w:t>
            </w:r>
          </w:p>
        </w:tc>
      </w:tr>
      <w:tr w:rsidR="0051462A" w:rsidRPr="0051462A" w:rsidTr="0051462A">
        <w:trPr>
          <w:gridAfter w:val="1"/>
          <w:wAfter w:w="23" w:type="dxa"/>
          <w:trHeight w:val="67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000 10302260010000110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-91 057,55</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-82 186,69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-8 870,86</w:t>
            </w:r>
          </w:p>
        </w:tc>
      </w:tr>
      <w:tr w:rsidR="0051462A" w:rsidRPr="0051462A" w:rsidTr="0051462A">
        <w:trPr>
          <w:gridAfter w:val="1"/>
          <w:wAfter w:w="23" w:type="dxa"/>
          <w:trHeight w:val="112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000 10302261010000110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-91 057,55</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-82 186,69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-8 870,86</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НАЛОГИ НА СОВОКУПНЫЙ ДОХОД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000 10500000000000000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66,40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Единый сельскохозяйственный налог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000 10503000010000110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66,40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Единый сельскохозяйственный налог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000 10503010010000110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66,40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000 10503010011000110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Единый сельскохозяйственный налог (пени по соответствующему платежу)</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000 10503010012100110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6,40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НАЛОГИ НА ИМУЩЕСТВО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000 10600000000000000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1 795 000,00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865 409,21</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929 590,79</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Налог на имущество физических лиц</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000 10601000000000110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182 000,00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26 869,18</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155 130,82</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000 10601030100000110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182 000,00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26 869,18</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155 130,82</w:t>
            </w:r>
          </w:p>
        </w:tc>
      </w:tr>
      <w:tr w:rsidR="0051462A" w:rsidRPr="0051462A" w:rsidTr="0051462A">
        <w:trPr>
          <w:gridAfter w:val="1"/>
          <w:wAfter w:w="23" w:type="dxa"/>
          <w:trHeight w:val="90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000 10601030101000110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182 000,00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26 873,67</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155 126,33</w:t>
            </w:r>
          </w:p>
        </w:tc>
      </w:tr>
      <w:tr w:rsidR="0051462A" w:rsidRPr="0051462A" w:rsidTr="0051462A">
        <w:trPr>
          <w:gridAfter w:val="1"/>
          <w:wAfter w:w="23" w:type="dxa"/>
          <w:trHeight w:val="67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Налог на имущество физических лиц, взимаемый по ставкам, применяемым к </w:t>
            </w:r>
            <w:r w:rsidRPr="0051462A">
              <w:rPr>
                <w:rFonts w:ascii="Times New Roman OpenType" w:hAnsi="Times New Roman OpenType" w:cs="Times New Roman OpenType"/>
                <w:color w:val="000000"/>
                <w:sz w:val="26"/>
                <w:szCs w:val="26"/>
              </w:rPr>
              <w:lastRenderedPageBreak/>
              <w:t>объектам налогообложения, расположенным в границах сельских поселений (пени по соответствующему платежу)</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000 10601030102100110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-4,49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Земельный налог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000 10606000000000110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1 613 000,00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838 540,03</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774 459,97</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Земельный налог с организаций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000 10606030000000110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708 000,00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705 806,86</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2 193,14</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Земельный налог с организаций, обладающих земельным участком, расположенным в границах сельских поселений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000 10606033100000110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708 000,00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705 806,86</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2 193,14</w:t>
            </w:r>
          </w:p>
        </w:tc>
      </w:tr>
      <w:tr w:rsidR="0051462A" w:rsidRPr="0051462A" w:rsidTr="0051462A">
        <w:trPr>
          <w:gridAfter w:val="1"/>
          <w:wAfter w:w="23" w:type="dxa"/>
          <w:trHeight w:val="67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000 10606033101000110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675 992,07</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673 798,93</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2 193,14</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000 10606033102100110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32 007,93</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32 007,93</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Земельный налог с физических лиц</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000 10606040000000110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905 000,00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132 733,17</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772 266,83</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Земельный налог с физических лиц, обладающих земельным участком, расположенным в </w:t>
            </w:r>
            <w:r w:rsidRPr="0051462A">
              <w:rPr>
                <w:rFonts w:ascii="Times New Roman OpenType" w:hAnsi="Times New Roman OpenType" w:cs="Times New Roman OpenType"/>
                <w:color w:val="000000"/>
                <w:sz w:val="26"/>
                <w:szCs w:val="26"/>
              </w:rPr>
              <w:lastRenderedPageBreak/>
              <w:t>границах сельских поселений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000 10606043100000110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905 000,00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132 733,17</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772 266,83</w:t>
            </w:r>
          </w:p>
        </w:tc>
      </w:tr>
      <w:tr w:rsidR="0051462A" w:rsidRPr="0051462A" w:rsidTr="0051462A">
        <w:trPr>
          <w:gridAfter w:val="1"/>
          <w:wAfter w:w="23" w:type="dxa"/>
          <w:trHeight w:val="67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000 10606043101000110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901 827,41</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129 560,58</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772 266,83</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000 10606043102100110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3 172,59</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3 172,59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ГОСУДАРСТВЕННАЯ ПОШЛИНА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000 10800000000000000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1 640,00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11 360,00</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000 10804000010000110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1 640,00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11 360,00</w:t>
            </w:r>
          </w:p>
        </w:tc>
      </w:tr>
      <w:tr w:rsidR="0051462A" w:rsidRPr="0051462A" w:rsidTr="0051462A">
        <w:trPr>
          <w:gridAfter w:val="1"/>
          <w:wAfter w:w="23" w:type="dxa"/>
          <w:trHeight w:val="67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sidRPr="0051462A">
              <w:rPr>
                <w:rFonts w:ascii="Times New Roman OpenType" w:hAnsi="Times New Roman OpenType" w:cs="Times New Roman OpenType"/>
                <w:color w:val="000000"/>
                <w:sz w:val="26"/>
                <w:szCs w:val="26"/>
              </w:rPr>
              <w:lastRenderedPageBreak/>
              <w:t>Российской Федерации на совершение нотариальных действий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000 10804020010000110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1 640,00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11 360,00</w:t>
            </w:r>
          </w:p>
        </w:tc>
      </w:tr>
      <w:tr w:rsidR="0051462A" w:rsidRPr="0051462A" w:rsidTr="0051462A">
        <w:trPr>
          <w:gridAfter w:val="1"/>
          <w:wAfter w:w="23" w:type="dxa"/>
          <w:trHeight w:val="67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000 10804020011000110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1 640,00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11 360,00</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ДОХОДЫ ОТ ИСПОЛЬЗОВАНИЯ ИМУЩЕСТВА, НАХОДЯЩЕГОСЯ В ГОСУДАРСТВЕННОЙ И МУНИЦИПАЛЬНОЙ СОБСТВЕННОСТИ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000 11100000000000000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211 000,00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159 491,01</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51 508,99</w:t>
            </w:r>
          </w:p>
        </w:tc>
      </w:tr>
      <w:tr w:rsidR="0051462A" w:rsidRPr="0051462A" w:rsidTr="002A0522">
        <w:trPr>
          <w:gridAfter w:val="1"/>
          <w:wAfter w:w="23" w:type="dxa"/>
          <w:trHeight w:val="276"/>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51462A">
              <w:rPr>
                <w:rFonts w:ascii="Times New Roman OpenType" w:hAnsi="Times New Roman OpenType" w:cs="Times New Roman OpenType"/>
                <w:color w:val="000000"/>
                <w:sz w:val="26"/>
                <w:szCs w:val="26"/>
              </w:rPr>
              <w:lastRenderedPageBreak/>
              <w:t>казенных)</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000 11105000000000120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211 000,00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159 491,01</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51 508,99</w:t>
            </w:r>
          </w:p>
        </w:tc>
      </w:tr>
      <w:tr w:rsidR="0051462A" w:rsidRPr="0051462A" w:rsidTr="0051462A">
        <w:trPr>
          <w:gridAfter w:val="1"/>
          <w:wAfter w:w="23" w:type="dxa"/>
          <w:trHeight w:val="90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000 11105020000000120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40 000,00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19 678,01</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20 321,99</w:t>
            </w:r>
          </w:p>
        </w:tc>
      </w:tr>
      <w:tr w:rsidR="0051462A" w:rsidRPr="0051462A" w:rsidTr="0051462A">
        <w:trPr>
          <w:gridAfter w:val="1"/>
          <w:wAfter w:w="23" w:type="dxa"/>
          <w:trHeight w:val="90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000 11105025100000120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40 000,00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19 678,01</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20 321,99</w:t>
            </w:r>
          </w:p>
        </w:tc>
      </w:tr>
      <w:tr w:rsidR="0051462A" w:rsidRPr="0051462A" w:rsidTr="0051462A">
        <w:trPr>
          <w:gridAfter w:val="1"/>
          <w:wAfter w:w="23" w:type="dxa"/>
          <w:trHeight w:val="90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w:t>
            </w:r>
            <w:r w:rsidRPr="0051462A">
              <w:rPr>
                <w:rFonts w:ascii="Times New Roman OpenType" w:hAnsi="Times New Roman OpenType" w:cs="Times New Roman OpenType"/>
                <w:color w:val="000000"/>
                <w:sz w:val="26"/>
                <w:szCs w:val="26"/>
              </w:rPr>
              <w:lastRenderedPageBreak/>
              <w:t>(за исключением имущества бюджетных и автономных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000 11105030000000120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171 000,00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139 813,00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31 187,00</w:t>
            </w:r>
          </w:p>
        </w:tc>
      </w:tr>
      <w:tr w:rsidR="0051462A" w:rsidRPr="0051462A" w:rsidTr="0051462A">
        <w:trPr>
          <w:gridAfter w:val="1"/>
          <w:wAfter w:w="23" w:type="dxa"/>
          <w:trHeight w:val="67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000 11105035100000120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171 000,00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139 813,00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31 187,00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ДОХОДЫ ОТ ПРОДАЖИ МАТЕРИАЛЬНЫХ И НЕМАТЕРИАЛЬНЫХ АКТИВОВ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000 11400000000000000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500 000,00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500 000,00</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Доходы от продажи земельных участков, находящихся в государственной и муниципальной собственности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000 11406000000000430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500 000,00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500 000,00</w:t>
            </w:r>
          </w:p>
        </w:tc>
      </w:tr>
      <w:tr w:rsidR="0051462A" w:rsidRPr="0051462A" w:rsidTr="0051462A">
        <w:trPr>
          <w:gridAfter w:val="1"/>
          <w:wAfter w:w="23" w:type="dxa"/>
          <w:trHeight w:val="67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000 11406020000000430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500 000,00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500 000,00</w:t>
            </w:r>
          </w:p>
        </w:tc>
      </w:tr>
      <w:tr w:rsidR="0051462A" w:rsidRPr="0051462A" w:rsidTr="0051462A">
        <w:trPr>
          <w:gridAfter w:val="1"/>
          <w:wAfter w:w="23" w:type="dxa"/>
          <w:trHeight w:val="67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Доходы от продажи земельных участков, находящихся в собственности сельских поселений (за исключением земельных участков </w:t>
            </w:r>
            <w:r w:rsidRPr="0051462A">
              <w:rPr>
                <w:rFonts w:ascii="Times New Roman OpenType" w:hAnsi="Times New Roman OpenType" w:cs="Times New Roman OpenType"/>
                <w:color w:val="000000"/>
                <w:sz w:val="26"/>
                <w:szCs w:val="26"/>
              </w:rPr>
              <w:lastRenderedPageBreak/>
              <w:t>муниципальных бюджетных и автономных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000 11406025100000430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500 000,00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500 000,00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БЕЗВОЗМЕЗДНЫЕ ПОСТУПЛЕНИЯ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000 20000000000000000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25 372 483,00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16 750 194,69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8 622 288,31</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БЕЗВОЗМЕЗДНЫЕ ПОСТУПЛЕНИЯ ОТ ДРУГИХ БЮДЖЕТОВ БЮДЖЕТНОЙ СИСТЕМЫ РОССИЙСКОЙ ФЕДЕРАЦИИ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000 20200000000000000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25 297 483,00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16 675 194,69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8 622 288,31</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Дотации бюджетам бюджетной системы Российской Федерации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000 20210000000000150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7 553 000,00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5 852 400,00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1 700 600,00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Дотации бюджетам на поддержку мер по обеспечению сбалансированности бюджетов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000 20215002000000150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2 117 000,00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1 760 400,00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356 600,00</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Дотации бюджетам сельских поселений на поддержку мер по обеспечению сбалансированности бюджетов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000 20215002100000150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2 117 000,00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1 760 400,00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356 600,00</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Дотации бюджетам сельских поселений на поддержку мер по обеспечению сбалансированности бюджетов, на уплату налога на имущество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000 20215002100001150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494 000,00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218 300,00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275 700,00</w:t>
            </w:r>
          </w:p>
        </w:tc>
      </w:tr>
      <w:tr w:rsidR="0051462A" w:rsidRPr="0051462A" w:rsidTr="002A0522">
        <w:trPr>
          <w:gridAfter w:val="1"/>
          <w:wAfter w:w="23" w:type="dxa"/>
          <w:trHeight w:val="276"/>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Дотации бюджетам сельских поселений на поддержку мер по обеспечению сбалансированности бюджетов, за счет средств </w:t>
            </w:r>
            <w:r w:rsidRPr="0051462A">
              <w:rPr>
                <w:rFonts w:ascii="Times New Roman OpenType" w:hAnsi="Times New Roman OpenType" w:cs="Times New Roman OpenType"/>
                <w:color w:val="000000"/>
                <w:sz w:val="26"/>
                <w:szCs w:val="26"/>
              </w:rPr>
              <w:lastRenderedPageBreak/>
              <w:t>районного бюджета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000 20215002100002150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1 300 000,00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1 300 000,00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67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000 20215002106111150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44 000,00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33 000,00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11 000,00</w:t>
            </w:r>
          </w:p>
        </w:tc>
      </w:tr>
      <w:tr w:rsidR="0051462A" w:rsidRPr="0051462A" w:rsidTr="0051462A">
        <w:trPr>
          <w:gridAfter w:val="1"/>
          <w:wAfter w:w="23" w:type="dxa"/>
          <w:trHeight w:val="67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Дотации бюджетам сельских поселений на поддержку мер по обеспечению сбалансированности бюджетов, для обеспечения минимального размера оплаты труда работников бюджетной сферы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000 20215002106888150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279 000,00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209 100,00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69 900,00</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000 20216001000000150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5 436 000,00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4 092 000,00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1 344 000,00</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Дотации бюджетам сельских поселений на выравнивание бюджетной обеспеченности из бюджетов муниципальных районов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000 20216001100000150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5 436 000,00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4 092 000,00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1 344 000,00</w:t>
            </w:r>
          </w:p>
        </w:tc>
      </w:tr>
      <w:tr w:rsidR="0051462A" w:rsidRPr="0051462A" w:rsidTr="002A0522">
        <w:trPr>
          <w:gridAfter w:val="1"/>
          <w:wAfter w:w="23" w:type="dxa"/>
          <w:trHeight w:val="276"/>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Дотации бюджетам сельских поселений на выравнивание бюджетной обеспеченности из бюджетов муниципальных районов, за счет средств </w:t>
            </w:r>
            <w:r w:rsidRPr="0051462A">
              <w:rPr>
                <w:rFonts w:ascii="Times New Roman OpenType" w:hAnsi="Times New Roman OpenType" w:cs="Times New Roman OpenType"/>
                <w:color w:val="000000"/>
                <w:sz w:val="26"/>
                <w:szCs w:val="26"/>
              </w:rPr>
              <w:lastRenderedPageBreak/>
              <w:t>областного бюджета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000 20216001100001150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5 362 000,00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4 018 000,00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1 344 000,00</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Дотации бюджетам сельских поселений на выравнивание бюджетной обеспеченности из бюджетов муниципальных районов, за счет средств районного бюджета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000 20216001100002150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74 000,00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74 000,00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Субсидии бюджетам бюджетной системы Российской Федерации (межбюджетные субсидии)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000 20220000000000150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14 222 580,00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10 433 616,69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3 788 963,31</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Субсидии бюджетам на поддержку отрасли культуры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000 20225519000000150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11 420 580,00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10 433 616,69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986 963,31</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Субсидии бюджетам сельских поселений на поддержку отрасли культуры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000 20225519100000150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11 420 580,00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10 433 616,69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986 963,31</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Прочие субсидии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000 20229999000000150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2 802 000,00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2 802 000,00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Прочие субсидии бюджетам сельских поселений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000 20229999100000150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2 802 000,00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2 802 000,00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Субвенции бюджетам бюджетной системы Российской Федерации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000 20230000000000150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254 903,00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191 178,00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63 725,00</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Субвенции бюджетам на осуществление первичного воинского учета на территориях, где отсутствуют военные комиссариаты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000 20235118000000150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254 903,00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191 178,00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63 725,00</w:t>
            </w:r>
          </w:p>
        </w:tc>
      </w:tr>
      <w:tr w:rsidR="0051462A" w:rsidRPr="0051462A" w:rsidTr="002A0522">
        <w:trPr>
          <w:gridAfter w:val="1"/>
          <w:wAfter w:w="23" w:type="dxa"/>
          <w:trHeight w:val="276"/>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Субвенции бюджетам сельских поселений на осуществление первичного воинского учета на территориях, где отсутствуют </w:t>
            </w:r>
            <w:r w:rsidRPr="0051462A">
              <w:rPr>
                <w:rFonts w:ascii="Times New Roman OpenType" w:hAnsi="Times New Roman OpenType" w:cs="Times New Roman OpenType"/>
                <w:color w:val="000000"/>
                <w:sz w:val="26"/>
                <w:szCs w:val="26"/>
              </w:rPr>
              <w:lastRenderedPageBreak/>
              <w:t>военные комиссариаты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000 20235118100000150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254 903,00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191 178,00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63 725,00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межбюджетные трансферты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000 20240000000000150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3 267 000,00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198 000,00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3 069 000,00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Прочие межбюджетные трансферты, передаваемые бюджетам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000 20249999000000150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3 267 000,00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198 000,00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3 069 000,00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Прочие межбюджетные трансферты, передаваемые бюджетам сельских поселений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000 20249999100000150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3 267 000,00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198 000,00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3 069 000,00</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Прочие межбюджетные трансферты, передаваемые бюджетам сельских поселений на подготовку и проведение капитального ремонта учреждений культуры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000 20249999106081150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3 000 000,00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3 000 000,00</w:t>
            </w:r>
          </w:p>
        </w:tc>
      </w:tr>
      <w:tr w:rsidR="0051462A" w:rsidRPr="0051462A" w:rsidTr="0051462A">
        <w:trPr>
          <w:gridAfter w:val="1"/>
          <w:wAfter w:w="23" w:type="dxa"/>
          <w:trHeight w:val="450"/>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Прочие межбюджетные трансферты, передаваемые бюджетам сельских поселений, для обеспечения повышения оплаты труда работников муниципальных учреждений культуры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000 20249999106777150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267 000,00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198 000,00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69 000,00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ПРОЧИЕ БЕЗВОЗМЕЗДНЫЕ ПОСТУПЛЕНИЯ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000 20700000000000000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75 000,00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75 000,00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Прочие безвозмездные поступления в бюджеты сельских поселений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000 20705000100000150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75 000,00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75 000,00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23" w:type="dxa"/>
          <w:trHeight w:val="255"/>
        </w:trPr>
        <w:tc>
          <w:tcPr>
            <w:tcW w:w="368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Прочие безвозмездные поступления в бюджеты сельских поселений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010</w:t>
            </w:r>
          </w:p>
        </w:tc>
        <w:tc>
          <w:tcPr>
            <w:tcW w:w="313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000 20705030100000150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75 000,00</w:t>
            </w:r>
          </w:p>
        </w:tc>
        <w:tc>
          <w:tcPr>
            <w:tcW w:w="223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75 000,00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bl>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r w:rsidRPr="0051462A">
        <w:rPr>
          <w:rFonts w:ascii="Times New Roman OpenType" w:hAnsi="Times New Roman OpenType" w:cs="Times New Roman OpenType"/>
          <w:sz w:val="26"/>
          <w:szCs w:val="26"/>
        </w:rPr>
        <w:lastRenderedPageBreak/>
        <w:t xml:space="preserve">                                                                                                          </w:t>
      </w:r>
    </w:p>
    <w:p w:rsidR="0051462A" w:rsidRPr="0051462A" w:rsidRDefault="0051462A" w:rsidP="0051462A">
      <w:pPr>
        <w:rPr>
          <w:rFonts w:ascii="Times New Roman OpenType" w:hAnsi="Times New Roman OpenType" w:cs="Times New Roman OpenType"/>
          <w:sz w:val="26"/>
          <w:szCs w:val="26"/>
        </w:rPr>
      </w:pPr>
      <w:r w:rsidRPr="0051462A">
        <w:rPr>
          <w:rFonts w:ascii="Times New Roman OpenType" w:hAnsi="Times New Roman OpenType" w:cs="Times New Roman OpenType"/>
          <w:sz w:val="26"/>
          <w:szCs w:val="26"/>
        </w:rPr>
        <w:t xml:space="preserve">                                                                                                              </w:t>
      </w: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Default="0051462A" w:rsidP="0051462A">
      <w:pPr>
        <w:rPr>
          <w:rFonts w:ascii="Times New Roman OpenType" w:hAnsi="Times New Roman OpenType" w:cs="Times New Roman OpenType"/>
          <w:sz w:val="26"/>
          <w:szCs w:val="26"/>
        </w:rPr>
      </w:pPr>
    </w:p>
    <w:p w:rsid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Default="0051462A" w:rsidP="0051462A">
      <w:pPr>
        <w:rPr>
          <w:rFonts w:ascii="Times New Roman" w:hAnsi="Times New Roman" w:cs="Times New Roman"/>
          <w:sz w:val="28"/>
          <w:szCs w:val="28"/>
        </w:rPr>
      </w:pPr>
      <w:r w:rsidRPr="0051462A">
        <w:rPr>
          <w:rFonts w:ascii="Times New Roman OpenType" w:hAnsi="Times New Roman OpenType" w:cs="Times New Roman OpenType"/>
          <w:sz w:val="26"/>
          <w:szCs w:val="26"/>
        </w:rPr>
        <w:lastRenderedPageBreak/>
        <w:t xml:space="preserve">                                                                                                   </w:t>
      </w:r>
      <w:r>
        <w:rPr>
          <w:rFonts w:ascii="Times New Roman OpenType" w:hAnsi="Times New Roman OpenType" w:cs="Times New Roman OpenType"/>
          <w:sz w:val="26"/>
          <w:szCs w:val="26"/>
        </w:rPr>
        <w:t xml:space="preserve">                                            </w:t>
      </w:r>
      <w:r w:rsidRPr="0051462A">
        <w:rPr>
          <w:rFonts w:ascii="Times New Roman OpenType" w:hAnsi="Times New Roman OpenType" w:cs="Times New Roman OpenType"/>
          <w:sz w:val="26"/>
          <w:szCs w:val="26"/>
        </w:rPr>
        <w:t xml:space="preserve">             </w:t>
      </w:r>
      <w:r>
        <w:rPr>
          <w:rFonts w:ascii="Times New Roman" w:hAnsi="Times New Roman" w:cs="Times New Roman"/>
          <w:sz w:val="28"/>
          <w:szCs w:val="28"/>
        </w:rPr>
        <w:t>Приложение №</w:t>
      </w:r>
      <w:r>
        <w:rPr>
          <w:rFonts w:ascii="Times New Roman" w:hAnsi="Times New Roman" w:cs="Times New Roman"/>
          <w:sz w:val="28"/>
          <w:szCs w:val="28"/>
        </w:rPr>
        <w:t>2</w:t>
      </w:r>
      <w:r>
        <w:rPr>
          <w:rFonts w:ascii="Times New Roman" w:hAnsi="Times New Roman" w:cs="Times New Roman"/>
          <w:sz w:val="28"/>
          <w:szCs w:val="28"/>
        </w:rPr>
        <w:t xml:space="preserve">                                     </w:t>
      </w:r>
    </w:p>
    <w:p w:rsidR="0051462A" w:rsidRDefault="0051462A" w:rsidP="0051462A">
      <w:pPr>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51462A" w:rsidRDefault="0051462A" w:rsidP="0051462A">
      <w:pP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51462A" w:rsidRDefault="0051462A" w:rsidP="0051462A">
      <w:pPr>
        <w:rPr>
          <w:rFonts w:ascii="Times New Roman" w:hAnsi="Times New Roman" w:cs="Times New Roman"/>
          <w:sz w:val="28"/>
          <w:szCs w:val="28"/>
        </w:rPr>
      </w:pPr>
      <w:r>
        <w:rPr>
          <w:rFonts w:ascii="Times New Roman" w:hAnsi="Times New Roman" w:cs="Times New Roman"/>
          <w:sz w:val="28"/>
          <w:szCs w:val="28"/>
        </w:rPr>
        <w:t xml:space="preserve">                                                                                                                                                 Чкаловский сельсовет </w:t>
      </w:r>
    </w:p>
    <w:p w:rsidR="002A0522" w:rsidRDefault="002A0522" w:rsidP="002A052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от 08.11.2021 №88-п</w:t>
      </w:r>
    </w:p>
    <w:p w:rsidR="002A0522" w:rsidRDefault="002A0522" w:rsidP="0051462A">
      <w:pPr>
        <w:rPr>
          <w:rFonts w:ascii="Times New Roman" w:hAnsi="Times New Roman" w:cs="Times New Roman"/>
          <w:sz w:val="28"/>
          <w:szCs w:val="28"/>
        </w:rPr>
      </w:pPr>
    </w:p>
    <w:p w:rsidR="0051462A" w:rsidRPr="0051462A" w:rsidRDefault="0051462A" w:rsidP="0051462A">
      <w:pPr>
        <w:rPr>
          <w:rFonts w:ascii="Times New Roman OpenType" w:hAnsi="Times New Roman OpenType" w:cs="Times New Roman OpenType"/>
          <w:sz w:val="26"/>
          <w:szCs w:val="26"/>
        </w:rPr>
      </w:pPr>
    </w:p>
    <w:tbl>
      <w:tblPr>
        <w:tblW w:w="13922" w:type="dxa"/>
        <w:tblInd w:w="426" w:type="dxa"/>
        <w:tblLook w:val="04A0" w:firstRow="1" w:lastRow="0" w:firstColumn="1" w:lastColumn="0" w:noHBand="0" w:noVBand="1"/>
      </w:tblPr>
      <w:tblGrid>
        <w:gridCol w:w="3606"/>
        <w:gridCol w:w="971"/>
        <w:gridCol w:w="3361"/>
        <w:gridCol w:w="1878"/>
        <w:gridCol w:w="2091"/>
        <w:gridCol w:w="1996"/>
        <w:gridCol w:w="19"/>
      </w:tblGrid>
      <w:tr w:rsidR="0051462A" w:rsidRPr="0051462A" w:rsidTr="0051462A">
        <w:trPr>
          <w:trHeight w:val="304"/>
        </w:trPr>
        <w:tc>
          <w:tcPr>
            <w:tcW w:w="13922" w:type="dxa"/>
            <w:gridSpan w:val="7"/>
            <w:tcBorders>
              <w:top w:val="nil"/>
              <w:left w:val="nil"/>
              <w:bottom w:val="nil"/>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b/>
                <w:bCs/>
                <w:color w:val="000000"/>
                <w:sz w:val="26"/>
                <w:szCs w:val="26"/>
              </w:rPr>
            </w:pPr>
            <w:r w:rsidRPr="0051462A">
              <w:rPr>
                <w:rFonts w:ascii="Times New Roman OpenType" w:hAnsi="Times New Roman OpenType" w:cs="Times New Roman OpenType"/>
                <w:b/>
                <w:bCs/>
                <w:color w:val="000000"/>
                <w:sz w:val="26"/>
                <w:szCs w:val="26"/>
              </w:rPr>
              <w:t>2. Расходы бюджета</w:t>
            </w:r>
          </w:p>
        </w:tc>
      </w:tr>
      <w:tr w:rsidR="0051462A" w:rsidRPr="0051462A" w:rsidTr="0051462A">
        <w:trPr>
          <w:gridAfter w:val="1"/>
          <w:wAfter w:w="19" w:type="dxa"/>
          <w:trHeight w:val="255"/>
        </w:trPr>
        <w:tc>
          <w:tcPr>
            <w:tcW w:w="3606" w:type="dxa"/>
            <w:tcBorders>
              <w:top w:val="nil"/>
              <w:left w:val="nil"/>
              <w:bottom w:val="single" w:sz="4" w:space="0" w:color="000000"/>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971" w:type="dxa"/>
            <w:tcBorders>
              <w:top w:val="nil"/>
              <w:left w:val="nil"/>
              <w:bottom w:val="nil"/>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p>
        </w:tc>
        <w:tc>
          <w:tcPr>
            <w:tcW w:w="3361" w:type="dxa"/>
            <w:tcBorders>
              <w:top w:val="nil"/>
              <w:left w:val="nil"/>
              <w:bottom w:val="nil"/>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sz w:val="26"/>
                <w:szCs w:val="26"/>
              </w:rPr>
            </w:pPr>
          </w:p>
        </w:tc>
        <w:tc>
          <w:tcPr>
            <w:tcW w:w="1878" w:type="dxa"/>
            <w:tcBorders>
              <w:top w:val="nil"/>
              <w:left w:val="nil"/>
              <w:bottom w:val="nil"/>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sz w:val="26"/>
                <w:szCs w:val="26"/>
              </w:rPr>
            </w:pPr>
          </w:p>
        </w:tc>
        <w:tc>
          <w:tcPr>
            <w:tcW w:w="2091" w:type="dxa"/>
            <w:tcBorders>
              <w:top w:val="nil"/>
              <w:left w:val="nil"/>
              <w:bottom w:val="nil"/>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sz w:val="26"/>
                <w:szCs w:val="26"/>
              </w:rPr>
            </w:pPr>
          </w:p>
        </w:tc>
        <w:tc>
          <w:tcPr>
            <w:tcW w:w="1996" w:type="dxa"/>
            <w:tcBorders>
              <w:top w:val="nil"/>
              <w:left w:val="nil"/>
              <w:bottom w:val="nil"/>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sz w:val="26"/>
                <w:szCs w:val="26"/>
              </w:rPr>
            </w:pPr>
          </w:p>
        </w:tc>
      </w:tr>
      <w:tr w:rsidR="0051462A" w:rsidRPr="0051462A" w:rsidTr="0051462A">
        <w:trPr>
          <w:gridAfter w:val="1"/>
          <w:wAfter w:w="19" w:type="dxa"/>
          <w:trHeight w:val="792"/>
        </w:trPr>
        <w:tc>
          <w:tcPr>
            <w:tcW w:w="3606" w:type="dxa"/>
            <w:tcBorders>
              <w:top w:val="nil"/>
              <w:left w:val="single" w:sz="4" w:space="0" w:color="000000"/>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Наименование показателя</w:t>
            </w:r>
          </w:p>
        </w:tc>
        <w:tc>
          <w:tcPr>
            <w:tcW w:w="971" w:type="dxa"/>
            <w:tcBorders>
              <w:top w:val="single" w:sz="4" w:space="0" w:color="000000"/>
              <w:left w:val="nil"/>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Код строки</w:t>
            </w:r>
          </w:p>
        </w:tc>
        <w:tc>
          <w:tcPr>
            <w:tcW w:w="3361" w:type="dxa"/>
            <w:tcBorders>
              <w:top w:val="single" w:sz="4" w:space="0" w:color="000000"/>
              <w:left w:val="nil"/>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Код расхода по бюджетной классификации</w:t>
            </w:r>
          </w:p>
        </w:tc>
        <w:tc>
          <w:tcPr>
            <w:tcW w:w="1878" w:type="dxa"/>
            <w:tcBorders>
              <w:top w:val="single" w:sz="4" w:space="0" w:color="000000"/>
              <w:left w:val="nil"/>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Утвержденные бюджетные назначения</w:t>
            </w:r>
          </w:p>
        </w:tc>
        <w:tc>
          <w:tcPr>
            <w:tcW w:w="2091" w:type="dxa"/>
            <w:tcBorders>
              <w:top w:val="single" w:sz="4" w:space="0" w:color="000000"/>
              <w:left w:val="nil"/>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Исполнено</w:t>
            </w:r>
          </w:p>
        </w:tc>
        <w:tc>
          <w:tcPr>
            <w:tcW w:w="1996" w:type="dxa"/>
            <w:tcBorders>
              <w:top w:val="single" w:sz="4" w:space="0" w:color="000000"/>
              <w:left w:val="nil"/>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Неисполненные назначения</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w:t>
            </w:r>
          </w:p>
        </w:tc>
        <w:tc>
          <w:tcPr>
            <w:tcW w:w="971" w:type="dxa"/>
            <w:tcBorders>
              <w:top w:val="nil"/>
              <w:left w:val="nil"/>
              <w:bottom w:val="single" w:sz="8"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w:t>
            </w:r>
          </w:p>
        </w:tc>
        <w:tc>
          <w:tcPr>
            <w:tcW w:w="3361" w:type="dxa"/>
            <w:tcBorders>
              <w:top w:val="nil"/>
              <w:left w:val="nil"/>
              <w:bottom w:val="single" w:sz="8"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w:t>
            </w:r>
          </w:p>
        </w:tc>
        <w:tc>
          <w:tcPr>
            <w:tcW w:w="1878" w:type="dxa"/>
            <w:tcBorders>
              <w:top w:val="nil"/>
              <w:left w:val="nil"/>
              <w:bottom w:val="single" w:sz="8"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w:t>
            </w:r>
          </w:p>
        </w:tc>
        <w:tc>
          <w:tcPr>
            <w:tcW w:w="2091" w:type="dxa"/>
            <w:tcBorders>
              <w:top w:val="nil"/>
              <w:left w:val="nil"/>
              <w:bottom w:val="single" w:sz="8"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w:t>
            </w:r>
          </w:p>
        </w:tc>
        <w:tc>
          <w:tcPr>
            <w:tcW w:w="1996" w:type="dxa"/>
            <w:tcBorders>
              <w:top w:val="nil"/>
              <w:left w:val="nil"/>
              <w:bottom w:val="single" w:sz="8"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Расходы бюджета - всего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32 518 525,28</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20 495 501,39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12 023 023,89</w:t>
            </w:r>
          </w:p>
        </w:tc>
      </w:tr>
      <w:tr w:rsidR="0051462A" w:rsidRPr="0051462A" w:rsidTr="0051462A">
        <w:trPr>
          <w:gridAfter w:val="1"/>
          <w:wAfter w:w="19" w:type="dxa"/>
          <w:trHeight w:val="255"/>
        </w:trPr>
        <w:tc>
          <w:tcPr>
            <w:tcW w:w="3606" w:type="dxa"/>
            <w:tcBorders>
              <w:top w:val="nil"/>
              <w:left w:val="single" w:sz="4" w:space="0" w:color="000000"/>
              <w:bottom w:val="nil"/>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в том числе:</w:t>
            </w:r>
          </w:p>
        </w:tc>
        <w:tc>
          <w:tcPr>
            <w:tcW w:w="971" w:type="dxa"/>
            <w:tcBorders>
              <w:top w:val="nil"/>
              <w:left w:val="single" w:sz="8" w:space="0" w:color="000000"/>
              <w:bottom w:val="nil"/>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3361" w:type="dxa"/>
            <w:tcBorders>
              <w:top w:val="nil"/>
              <w:left w:val="nil"/>
              <w:bottom w:val="nil"/>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1878" w:type="dxa"/>
            <w:tcBorders>
              <w:top w:val="nil"/>
              <w:left w:val="nil"/>
              <w:bottom w:val="nil"/>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2091" w:type="dxa"/>
            <w:tcBorders>
              <w:top w:val="nil"/>
              <w:left w:val="nil"/>
              <w:bottom w:val="nil"/>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1996" w:type="dxa"/>
            <w:tcBorders>
              <w:top w:val="nil"/>
              <w:left w:val="nil"/>
              <w:bottom w:val="nil"/>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ОБЩЕГОСУДАРСТВЕННЫЕ ВОПРОСЫ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000 0100 0000000000 000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7 659 767,05</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4 877 296,24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2 782 470,81</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Функционирование высшего должностного лица субъекта Российской Федерации и муниципального образования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000 0102 0000000000 000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800 031,80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536 590,50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263 441,30</w:t>
            </w:r>
          </w:p>
        </w:tc>
      </w:tr>
      <w:tr w:rsidR="0051462A" w:rsidRPr="0051462A" w:rsidTr="002A0522">
        <w:trPr>
          <w:gridAfter w:val="1"/>
          <w:wAfter w:w="19" w:type="dxa"/>
          <w:trHeight w:val="1740"/>
        </w:trPr>
        <w:tc>
          <w:tcPr>
            <w:tcW w:w="3606" w:type="dxa"/>
            <w:tcBorders>
              <w:top w:val="nil"/>
              <w:left w:val="single" w:sz="4" w:space="0" w:color="000000"/>
              <w:bottom w:val="single" w:sz="4" w:space="0" w:color="000000"/>
              <w:right w:val="single" w:sz="4" w:space="0" w:color="000000"/>
            </w:tcBorders>
            <w:shd w:val="clear" w:color="auto" w:fill="auto"/>
            <w:hideMark/>
          </w:tcPr>
          <w:p w:rsidR="002A0522" w:rsidRDefault="002A0522" w:rsidP="002A0522">
            <w:r w:rsidRPr="00776528">
              <w:rPr>
                <w:rFonts w:ascii="Times New Roman" w:hAnsi="Times New Roman" w:cs="Times New Roman"/>
                <w:color w:val="000000"/>
                <w:sz w:val="26"/>
                <w:szCs w:val="26"/>
              </w:rPr>
              <w:t xml:space="preserve">Муниципальная программа "Совершенствование муниципального управления в муниципальном образовании </w:t>
            </w:r>
            <w:r>
              <w:rPr>
                <w:rFonts w:ascii="Times New Roman" w:hAnsi="Times New Roman" w:cs="Times New Roman"/>
                <w:color w:val="000000"/>
                <w:sz w:val="26"/>
                <w:szCs w:val="26"/>
              </w:rPr>
              <w:t xml:space="preserve">Чкаловский </w:t>
            </w:r>
            <w:proofErr w:type="gramStart"/>
            <w:r>
              <w:rPr>
                <w:rFonts w:ascii="Times New Roman" w:hAnsi="Times New Roman" w:cs="Times New Roman"/>
                <w:color w:val="000000"/>
                <w:sz w:val="26"/>
                <w:szCs w:val="26"/>
              </w:rPr>
              <w:t>сельсовет  на</w:t>
            </w:r>
            <w:proofErr w:type="gramEnd"/>
            <w:r>
              <w:rPr>
                <w:rFonts w:ascii="Times New Roman" w:hAnsi="Times New Roman" w:cs="Times New Roman"/>
                <w:color w:val="000000"/>
                <w:sz w:val="26"/>
                <w:szCs w:val="26"/>
              </w:rPr>
              <w:t xml:space="preserve"> 2020-2022</w:t>
            </w:r>
            <w:r w:rsidRPr="00776528">
              <w:rPr>
                <w:rFonts w:ascii="Times New Roman" w:hAnsi="Times New Roman" w:cs="Times New Roman"/>
                <w:color w:val="000000"/>
                <w:sz w:val="26"/>
                <w:szCs w:val="26"/>
              </w:rPr>
              <w:t xml:space="preserve"> годы"</w:t>
            </w:r>
          </w:p>
          <w:p w:rsidR="0051462A" w:rsidRPr="0051462A" w:rsidRDefault="0051462A" w:rsidP="0056160A">
            <w:pPr>
              <w:rPr>
                <w:rFonts w:ascii="Times New Roman OpenType" w:hAnsi="Times New Roman OpenType" w:cs="Times New Roman OpenType"/>
                <w:color w:val="000000"/>
                <w:sz w:val="26"/>
                <w:szCs w:val="26"/>
              </w:rPr>
            </w:pP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000 0102 8600000000 000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800 031,80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536 590,50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263 441,30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Основное мероприятие "Обеспечение деятельности органов местного </w:t>
            </w:r>
            <w:r w:rsidRPr="0051462A">
              <w:rPr>
                <w:rFonts w:ascii="Times New Roman OpenType" w:hAnsi="Times New Roman OpenType" w:cs="Times New Roman OpenType"/>
                <w:color w:val="000000"/>
                <w:sz w:val="26"/>
                <w:szCs w:val="26"/>
              </w:rPr>
              <w:lastRenderedPageBreak/>
              <w:t>самоуправления"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000 0102 8600100000 000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800 031,80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536 590,50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263 441,30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Осуществление деятельности главы муниципального образования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000 0102 8600110001 000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800 031,80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536 590,50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263 441,30</w:t>
            </w:r>
          </w:p>
        </w:tc>
      </w:tr>
      <w:tr w:rsidR="0051462A" w:rsidRPr="0051462A" w:rsidTr="0051462A">
        <w:trPr>
          <w:gridAfter w:val="1"/>
          <w:wAfter w:w="19" w:type="dxa"/>
          <w:trHeight w:val="67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000 0102 8600110001 100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800 031,80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536 590,50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263 441,30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Расходы на выплаты персоналу 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000 0102 8600110001 120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800 031,80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536 590,50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263 441,30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Фонд оплаты труда 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000 0102 8600110001 121</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614 463,75</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420 485,00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193 978,75</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000 0102 8600110001 129</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185 568,05</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116 105,50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69 462,55</w:t>
            </w:r>
          </w:p>
        </w:tc>
      </w:tr>
      <w:tr w:rsidR="0051462A" w:rsidRPr="0051462A" w:rsidTr="002A0522">
        <w:trPr>
          <w:gridAfter w:val="1"/>
          <w:wAfter w:w="19" w:type="dxa"/>
          <w:trHeight w:val="418"/>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51462A">
              <w:rPr>
                <w:rFonts w:ascii="Times New Roman OpenType" w:hAnsi="Times New Roman OpenType" w:cs="Times New Roman OpenType"/>
                <w:color w:val="000000"/>
                <w:sz w:val="26"/>
                <w:szCs w:val="26"/>
              </w:rPr>
              <w:lastRenderedPageBreak/>
              <w:t>администраций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2 194 956,35</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1 145 501,04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1 049 455,31</w:t>
            </w:r>
          </w:p>
        </w:tc>
      </w:tr>
      <w:tr w:rsidR="0051462A" w:rsidRPr="0051462A" w:rsidTr="002A0522">
        <w:trPr>
          <w:gridAfter w:val="1"/>
          <w:wAfter w:w="19" w:type="dxa"/>
          <w:trHeight w:val="25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2A0522" w:rsidP="002A0522">
            <w:pPr>
              <w:rPr>
                <w:rFonts w:ascii="Times New Roman OpenType" w:hAnsi="Times New Roman OpenType" w:cs="Times New Roman OpenType"/>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Pr>
                <w:rFonts w:ascii="Times New Roman" w:hAnsi="Times New Roman" w:cs="Times New Roman"/>
                <w:color w:val="000000"/>
                <w:sz w:val="26"/>
                <w:szCs w:val="26"/>
              </w:rPr>
              <w:t xml:space="preserve">Чкаловский </w:t>
            </w:r>
            <w:proofErr w:type="gramStart"/>
            <w:r>
              <w:rPr>
                <w:rFonts w:ascii="Times New Roman" w:hAnsi="Times New Roman" w:cs="Times New Roman"/>
                <w:color w:val="000000"/>
                <w:sz w:val="26"/>
                <w:szCs w:val="26"/>
              </w:rPr>
              <w:t xml:space="preserve">сельсовет </w:t>
            </w:r>
            <w:r w:rsidRPr="00776528">
              <w:rPr>
                <w:rFonts w:ascii="Times New Roman" w:hAnsi="Times New Roman" w:cs="Times New Roman"/>
                <w:color w:val="000000"/>
                <w:sz w:val="26"/>
                <w:szCs w:val="26"/>
              </w:rPr>
              <w:t xml:space="preserve"> Оренбургского</w:t>
            </w:r>
            <w:proofErr w:type="gramEnd"/>
            <w:r w:rsidRPr="00776528">
              <w:rPr>
                <w:rFonts w:ascii="Times New Roman" w:hAnsi="Times New Roman" w:cs="Times New Roman"/>
                <w:color w:val="000000"/>
                <w:sz w:val="26"/>
                <w:szCs w:val="26"/>
              </w:rPr>
              <w:t xml:space="preserve"> района Оренбургской области на </w:t>
            </w:r>
            <w:r>
              <w:rPr>
                <w:rFonts w:ascii="Times New Roman" w:hAnsi="Times New Roman" w:cs="Times New Roman"/>
                <w:color w:val="000000"/>
                <w:sz w:val="26"/>
                <w:szCs w:val="26"/>
              </w:rPr>
              <w:t xml:space="preserve">2021-2023 </w:t>
            </w:r>
            <w:r w:rsidRPr="00776528">
              <w:rPr>
                <w:rFonts w:ascii="Times New Roman" w:hAnsi="Times New Roman" w:cs="Times New Roman"/>
                <w:color w:val="000000"/>
                <w:sz w:val="26"/>
                <w:szCs w:val="26"/>
              </w:rPr>
              <w:t xml:space="preserve"> годы</w:t>
            </w:r>
            <w:r>
              <w:rPr>
                <w:rFonts w:ascii="Times New Roman" w:hAnsi="Times New Roman" w:cs="Times New Roman"/>
                <w:color w:val="000000"/>
                <w:sz w:val="26"/>
                <w:szCs w:val="26"/>
              </w:rPr>
              <w:t xml:space="preserve"> и на период до 2025 года</w:t>
            </w:r>
            <w:r w:rsidRPr="00776528">
              <w:rPr>
                <w:rFonts w:ascii="Times New Roman" w:hAnsi="Times New Roman" w:cs="Times New Roman"/>
                <w:color w:val="000000"/>
                <w:sz w:val="26"/>
                <w:szCs w:val="26"/>
              </w:rPr>
              <w:t>»</w:t>
            </w:r>
            <w:r w:rsidRPr="0051462A">
              <w:rPr>
                <w:rFonts w:ascii="Times New Roman OpenType" w:hAnsi="Times New Roman OpenType" w:cs="Times New Roman OpenType"/>
                <w:color w:val="000000"/>
                <w:sz w:val="26"/>
                <w:szCs w:val="26"/>
              </w:rPr>
              <w:t xml:space="preserve"> </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000 0104 8500000000 000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22 440,00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22 440,00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Подпрограмма «Развитие системы </w:t>
            </w:r>
            <w:proofErr w:type="spellStart"/>
            <w:r w:rsidRPr="0051462A">
              <w:rPr>
                <w:rFonts w:ascii="Times New Roman OpenType" w:hAnsi="Times New Roman OpenType" w:cs="Times New Roman OpenType"/>
                <w:color w:val="000000"/>
                <w:sz w:val="26"/>
                <w:szCs w:val="26"/>
              </w:rPr>
              <w:t>градорегулирования</w:t>
            </w:r>
            <w:proofErr w:type="spellEnd"/>
            <w:r w:rsidRPr="0051462A">
              <w:rPr>
                <w:rFonts w:ascii="Times New Roman OpenType" w:hAnsi="Times New Roman OpenType" w:cs="Times New Roman OpenType"/>
                <w:color w:val="000000"/>
                <w:sz w:val="26"/>
                <w:szCs w:val="26"/>
              </w:rPr>
              <w:t>»</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000 0104 8530000000 000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22 440,00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22 440,00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"Финансовое обеспечение полномочий в области градостроительной деятельности"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000 0104 8530500000 000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22 440,00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22 440,00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Финансовое обеспечение полномочий в области градостроительной деятельности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000 0104 8530560004 000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22 440,00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22 440,00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Межбюджетные трансферты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000 0104 8530560004 500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22 440,00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22 440,00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межбюджетные трансферты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000 0104 8530560004 540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22 440,00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22 440,00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2A0522">
        <w:trPr>
          <w:gridAfter w:val="1"/>
          <w:wAfter w:w="19" w:type="dxa"/>
          <w:trHeight w:val="70"/>
        </w:trPr>
        <w:tc>
          <w:tcPr>
            <w:tcW w:w="3606" w:type="dxa"/>
            <w:tcBorders>
              <w:top w:val="nil"/>
              <w:left w:val="single" w:sz="4" w:space="0" w:color="000000"/>
              <w:bottom w:val="single" w:sz="4" w:space="0" w:color="000000"/>
              <w:right w:val="single" w:sz="4" w:space="0" w:color="000000"/>
            </w:tcBorders>
            <w:shd w:val="clear" w:color="auto" w:fill="auto"/>
            <w:hideMark/>
          </w:tcPr>
          <w:p w:rsidR="002A0522" w:rsidRDefault="002A0522" w:rsidP="002A0522">
            <w:r w:rsidRPr="00776528">
              <w:rPr>
                <w:rFonts w:ascii="Times New Roman" w:hAnsi="Times New Roman" w:cs="Times New Roman"/>
                <w:color w:val="000000"/>
                <w:sz w:val="26"/>
                <w:szCs w:val="26"/>
              </w:rPr>
              <w:t xml:space="preserve">Муниципальная программа "Совершенствование муниципального управления в муниципальном образовании </w:t>
            </w:r>
            <w:r>
              <w:rPr>
                <w:rFonts w:ascii="Times New Roman" w:hAnsi="Times New Roman" w:cs="Times New Roman"/>
                <w:color w:val="000000"/>
                <w:sz w:val="26"/>
                <w:szCs w:val="26"/>
              </w:rPr>
              <w:t xml:space="preserve">Чкаловский </w:t>
            </w:r>
            <w:proofErr w:type="gramStart"/>
            <w:r>
              <w:rPr>
                <w:rFonts w:ascii="Times New Roman" w:hAnsi="Times New Roman" w:cs="Times New Roman"/>
                <w:color w:val="000000"/>
                <w:sz w:val="26"/>
                <w:szCs w:val="26"/>
              </w:rPr>
              <w:t>сельсовет  на</w:t>
            </w:r>
            <w:proofErr w:type="gramEnd"/>
            <w:r>
              <w:rPr>
                <w:rFonts w:ascii="Times New Roman" w:hAnsi="Times New Roman" w:cs="Times New Roman"/>
                <w:color w:val="000000"/>
                <w:sz w:val="26"/>
                <w:szCs w:val="26"/>
              </w:rPr>
              <w:t xml:space="preserve"> 2020-2022</w:t>
            </w:r>
            <w:r w:rsidRPr="00776528">
              <w:rPr>
                <w:rFonts w:ascii="Times New Roman" w:hAnsi="Times New Roman" w:cs="Times New Roman"/>
                <w:color w:val="000000"/>
                <w:sz w:val="26"/>
                <w:szCs w:val="26"/>
              </w:rPr>
              <w:t xml:space="preserve"> годы"</w:t>
            </w:r>
          </w:p>
          <w:p w:rsidR="0051462A" w:rsidRPr="0051462A" w:rsidRDefault="0051462A" w:rsidP="0056160A">
            <w:pPr>
              <w:rPr>
                <w:rFonts w:ascii="Times New Roman OpenType" w:hAnsi="Times New Roman OpenType" w:cs="Times New Roman OpenType"/>
                <w:color w:val="000000"/>
                <w:sz w:val="26"/>
                <w:szCs w:val="26"/>
              </w:rPr>
            </w:pP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000 0104 8600000000 000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2 172 516,35</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1 123 061,04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1 049 455,31</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"Обеспечение деятельности органов местного самоуправления"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000 0104 8600100000 000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2 169 016,35</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1 119 561,04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1 049 455,31</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Содержание аппарата администрации МО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000 0104 8600110002 000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2 169 016,35</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1 119 561,04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1 049 455,31</w:t>
            </w:r>
          </w:p>
        </w:tc>
      </w:tr>
      <w:tr w:rsidR="0051462A" w:rsidRPr="0051462A" w:rsidTr="0051462A">
        <w:trPr>
          <w:gridAfter w:val="1"/>
          <w:wAfter w:w="19" w:type="dxa"/>
          <w:trHeight w:val="67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000 0104 8600110002 100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1 967 725,31</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991 508,85</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976 216,46</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Расходы на выплаты персоналу 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000 0104 8600110002 120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1 967 725,31</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991 508,85</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976 216,46</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Фонд оплаты труда 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000 0104 8600110002 121</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1 625 621,87</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773 393,95</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852 227,92</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000 0104 8600110002 129</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342 103,44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218 114,90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123 988,54</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000 0104 8600110002 200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201 291,04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128 052,19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73 238,85</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000 0104 8600110002 240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201 291,04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128 052,19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73 238,85</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услуг в сфере информационно-коммуникационных технологий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000 0104 8600110002 242</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72 000,00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37 893,62</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34 106,38</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000 0104 8600110002 244</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72 440,00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54 954,64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17 485,36</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энергетических ресурсов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000 0104 8600110002 247</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56 851,04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35 203,93</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21 647,11</w:t>
            </w:r>
          </w:p>
        </w:tc>
      </w:tr>
      <w:tr w:rsidR="0051462A" w:rsidRPr="0051462A" w:rsidTr="0051462A">
        <w:trPr>
          <w:gridAfter w:val="1"/>
          <w:wAfter w:w="19" w:type="dxa"/>
          <w:trHeight w:val="67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«Передача полномочий комиссии по соблюдению требований к служебному поведению муниципальных служащих и урегулированию конфликта интересов»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000 0104 8601000000 000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3 500,00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3 500,00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Передача полномочий комиссии по соблюдению требований к служебному поведению муниципальных служащих и урегулированию конфликта интересов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000 0104 8601010040 000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3 500,00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3 500,00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Межбюджетные трансферты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000 0104 8601010040 500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3 500,00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3 500,00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межбюджетные трансферты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000 0104 8601010040 540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3 500,00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3 500,00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Обеспечение деятельности финансовых, налоговых и таможенных органов и органов финансового </w:t>
            </w:r>
            <w:r w:rsidRPr="0051462A">
              <w:rPr>
                <w:rFonts w:ascii="Times New Roman OpenType" w:hAnsi="Times New Roman OpenType" w:cs="Times New Roman OpenType"/>
                <w:color w:val="000000"/>
                <w:sz w:val="26"/>
                <w:szCs w:val="26"/>
              </w:rPr>
              <w:lastRenderedPageBreak/>
              <w:t>(финансово-бюджетного) надзора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000 0106 0000000000 000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22 500,00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7 500,00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НЕПРОГРАММНЫЕ МЕРОПРИЯТИЯ ПОСЕЛЕНИЙ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000 0106 7500000000 000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22 500,00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7 500,00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Межбюджетные трансферты районному бюджету на выполнение полномочий внешнего муниципального финансового контроля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000 0106 7500061002 000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22 500,00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7 500,00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Межбюджетные трансферты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000 0106 7500061002 500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22 500,00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7 500,00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межбюджетные трансферты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000 0106 7500061002 540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22 500,00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7 500,00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Резервные фонды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000 0111 0000000000 000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НЕПРОГРАММНЫЕ МЕРОПРИЯТИЯ ПОСЕЛЕНИЙ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000 0111 7500000000 000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Резервный фонд администрации муниципального образования поселения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000 0111 7500000001 000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бюджетные ассигнования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000 0111 7500000001 800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Резервные средства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000 0111 7500000001 870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Другие общегосударственные вопросы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4 624 778,90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3 172 704,70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1 452 074,20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НЕПРОГРАММНЫЕ МЕРОПРИЯТИЯ ПОСЕЛЕНИЙ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000 0113 7500000000 000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368 830,00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224 636,51</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144 193,49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Уплата членских взносов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000 0113 7500090004 000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3 330,00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3 324,00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бюджетные ассигнования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000 0113 7500090004 800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3 330,00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3 324,00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Уплата налогов, сборов и иных платежей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000 0113 7500090004 850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3 330,00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3 324,00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Уплата иных платежей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000 0113 7500090004 853</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3 330,00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3 324,00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Выполнение других общегосударственных вопросов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000 0113 7500090010 000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365 500,00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221 312,51</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144 187,49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000 0113 7500090010 200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355 500,00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221 312,51</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134 187,49</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000 0113 7500090010 240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355 500,00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221 312,51</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134 187,49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000 0113 7500090010 244</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355 500,00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221 312,51</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134 187,49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бюджетные ассигнования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000 0113 7500090010 800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Уплата налогов, сборов и иных платежей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000 0113 7500090010 850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Уплата иных платежей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000 0113 7500090010 853</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10 000,00</w:t>
            </w:r>
          </w:p>
        </w:tc>
      </w:tr>
      <w:tr w:rsidR="0051462A" w:rsidRPr="0051462A" w:rsidTr="002A0522">
        <w:trPr>
          <w:gridAfter w:val="1"/>
          <w:wAfter w:w="19" w:type="dxa"/>
          <w:trHeight w:val="1667"/>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2A0522" w:rsidP="002A0522">
            <w:pPr>
              <w:rPr>
                <w:rFonts w:ascii="Times New Roman OpenType" w:hAnsi="Times New Roman OpenType" w:cs="Times New Roman OpenType"/>
                <w:color w:val="000000"/>
                <w:sz w:val="26"/>
                <w:szCs w:val="26"/>
              </w:rPr>
            </w:pPr>
            <w:r w:rsidRPr="00776528">
              <w:rPr>
                <w:rFonts w:ascii="Times New Roman" w:hAnsi="Times New Roman" w:cs="Times New Roman"/>
                <w:color w:val="000000"/>
                <w:sz w:val="26"/>
                <w:szCs w:val="26"/>
              </w:rPr>
              <w:t xml:space="preserve">Муниципальная программа "Совершенствование муниципального управления в муниципальном образовании </w:t>
            </w:r>
            <w:r>
              <w:rPr>
                <w:rFonts w:ascii="Times New Roman" w:hAnsi="Times New Roman" w:cs="Times New Roman"/>
                <w:color w:val="000000"/>
                <w:sz w:val="26"/>
                <w:szCs w:val="26"/>
              </w:rPr>
              <w:t xml:space="preserve">Чкаловский </w:t>
            </w:r>
            <w:proofErr w:type="gramStart"/>
            <w:r>
              <w:rPr>
                <w:rFonts w:ascii="Times New Roman" w:hAnsi="Times New Roman" w:cs="Times New Roman"/>
                <w:color w:val="000000"/>
                <w:sz w:val="26"/>
                <w:szCs w:val="26"/>
              </w:rPr>
              <w:t>сельсовет  на</w:t>
            </w:r>
            <w:proofErr w:type="gramEnd"/>
            <w:r>
              <w:rPr>
                <w:rFonts w:ascii="Times New Roman" w:hAnsi="Times New Roman" w:cs="Times New Roman"/>
                <w:color w:val="000000"/>
                <w:sz w:val="26"/>
                <w:szCs w:val="26"/>
              </w:rPr>
              <w:t xml:space="preserve"> 2020-2022</w:t>
            </w:r>
            <w:r w:rsidRPr="00776528">
              <w:rPr>
                <w:rFonts w:ascii="Times New Roman" w:hAnsi="Times New Roman" w:cs="Times New Roman"/>
                <w:color w:val="000000"/>
                <w:sz w:val="26"/>
                <w:szCs w:val="26"/>
              </w:rPr>
              <w:t xml:space="preserve"> годы"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4 255 948,90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2 948 068,19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1 307 880,71</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"Обеспечение деятельности органов местного самоуправления"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000 0113 8600100000 000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323 000,00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242 100,00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80 900,00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Финансовое обеспечение повышения оплаты труда отдельных категорий работников муниципальных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000 0113 8600171111 000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33 000,00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11 000,00</w:t>
            </w:r>
          </w:p>
        </w:tc>
      </w:tr>
      <w:tr w:rsidR="0051462A" w:rsidRPr="0051462A" w:rsidTr="0051462A">
        <w:trPr>
          <w:gridAfter w:val="1"/>
          <w:wAfter w:w="19" w:type="dxa"/>
          <w:trHeight w:val="67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000 0113 8600171111 100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33 000,00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Расходы на выплаты персоналу казенных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000 0113 8600171111 110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33 000,00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Фонд оплаты труда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000 0113 8600171111 111</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33 794,16</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22 794,16</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11 000,00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000 0113 8600171111 119</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10 205,84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10 205,84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Финансовое обеспечение минимального размера оплаты труда работников бюджетной сферы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000 0113 8600178888 000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279 000,00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209 100,00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69 900,00</w:t>
            </w:r>
          </w:p>
        </w:tc>
      </w:tr>
      <w:tr w:rsidR="0051462A" w:rsidRPr="0051462A" w:rsidTr="0051462A">
        <w:trPr>
          <w:gridAfter w:val="1"/>
          <w:wAfter w:w="19" w:type="dxa"/>
          <w:trHeight w:val="67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Расходы на выплаты персоналу в целях обеспечения выполнения функций государственными </w:t>
            </w:r>
            <w:r w:rsidRPr="0051462A">
              <w:rPr>
                <w:rFonts w:ascii="Times New Roman OpenType" w:hAnsi="Times New Roman OpenType" w:cs="Times New Roman OpenType"/>
                <w:color w:val="000000"/>
                <w:sz w:val="26"/>
                <w:szCs w:val="26"/>
              </w:rPr>
              <w:lastRenderedPageBreak/>
              <w:t>(муниципальными) органами, казенными учреждениями, органами управления государственными внебюджетными фондами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000 0113 8600178888 100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279 000,00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209 100,00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69 900,00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Расходы на выплаты персоналу казенных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000 0113 8600178888 110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279 000,00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209 100,00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69 900,00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Фонд оплаты труда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000 0113 8600178888 111</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214 285,71</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155 964,70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58 321,01</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000 0113 8600178888 119</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64 714,29</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53 135,30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11 578,99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"Осуществление хозяйственной деятельности администрации МО"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000 0113 8600300000 000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3 438 948,90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2 313 976,19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1 124 972,71</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Содержание казенного учреждения по хозяйственному обслуживанию органов местного самоуправления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000 0113 8600370003 000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3 438 948,90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2 313 976,19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1 124 972,71</w:t>
            </w:r>
          </w:p>
        </w:tc>
      </w:tr>
      <w:tr w:rsidR="0051462A" w:rsidRPr="0051462A" w:rsidTr="002A0522">
        <w:trPr>
          <w:gridAfter w:val="1"/>
          <w:wAfter w:w="19" w:type="dxa"/>
          <w:trHeight w:val="276"/>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1462A">
              <w:rPr>
                <w:rFonts w:ascii="Times New Roman OpenType" w:hAnsi="Times New Roman OpenType" w:cs="Times New Roman OpenType"/>
                <w:color w:val="000000"/>
                <w:sz w:val="26"/>
                <w:szCs w:val="26"/>
              </w:rPr>
              <w:lastRenderedPageBreak/>
              <w:t>внебюджетными фондами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000 0113 8600370003 100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2 661 890,00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1 742 764,10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919 125,90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Расходы на выплаты персоналу казенных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000 0113 8600370003 110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2 661 890,00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1 742 764,10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919 125,90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Фонд оплаты труда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000 0113 8600370003 111</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2 044 462,37</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1 357 732,44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686 729,93</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Взносы по обязательному социальному страхованию на выплаты по оплате труда работников и иные выплаты работникам учреждений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000 0113 8600370003 119</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617 427,63</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385 031,66</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232 395,97</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000 0113 8600370003 200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777 058,90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571 212,09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205 846,81</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000 0113 8600370003 240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777 058,90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571 212,09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205 846,81</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услуг в сфере информационно-коммуникационных технологий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000 0113 8600370003 242</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173 000,00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117 216,90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55 783,10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000 0113 8600370003 244</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281 758,90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261 867,00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19 891,90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энергетических ресурсов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000 0113 8600370003 247</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322 300,00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192 128,19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130 171,81</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 Исполнение судебных актов и мировых соглашений"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000 0113 8600700000 000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494 000,00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391 992,00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102 008,00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Содержание муниципального имущества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000 0113 8600795555 000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494 000,00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391 992,00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102 008,00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Иные бюджетные ассигнования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000 0113 8600795555 800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494 000,00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391 992,00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102 008,00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Уплата налогов, сборов и иных платежей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000 0113 8600795555 850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494 000,00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391 992,00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102 008,00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Уплата налога на имущество организаций и земельного налога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000 0113 8600795555 851</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494 000,00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391 992,00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102 008,00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НАЦИОНАЛЬНАЯ ОБОРОНА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000 0200 0000000000 000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254 903,00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171 737,19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83 165,81</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Мобилизационная и вневойсковая подготовка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000 0203 0000000000 000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254 903,00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171 737,19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83 165,81</w:t>
            </w:r>
          </w:p>
        </w:tc>
      </w:tr>
      <w:tr w:rsidR="0051462A" w:rsidRPr="0051462A" w:rsidTr="002A0522">
        <w:trPr>
          <w:gridAfter w:val="1"/>
          <w:wAfter w:w="19" w:type="dxa"/>
          <w:trHeight w:val="1739"/>
        </w:trPr>
        <w:tc>
          <w:tcPr>
            <w:tcW w:w="3606" w:type="dxa"/>
            <w:tcBorders>
              <w:top w:val="nil"/>
              <w:left w:val="single" w:sz="4" w:space="0" w:color="000000"/>
              <w:bottom w:val="single" w:sz="4" w:space="0" w:color="000000"/>
              <w:right w:val="single" w:sz="4" w:space="0" w:color="000000"/>
            </w:tcBorders>
            <w:shd w:val="clear" w:color="auto" w:fill="auto"/>
            <w:hideMark/>
          </w:tcPr>
          <w:p w:rsidR="002A0522" w:rsidRDefault="002A0522" w:rsidP="002A0522">
            <w:r w:rsidRPr="00776528">
              <w:rPr>
                <w:rFonts w:ascii="Times New Roman" w:hAnsi="Times New Roman" w:cs="Times New Roman"/>
                <w:color w:val="000000"/>
                <w:sz w:val="26"/>
                <w:szCs w:val="26"/>
              </w:rPr>
              <w:t xml:space="preserve">Муниципальная программа "Совершенствование муниципального управления в муниципальном образовании </w:t>
            </w:r>
            <w:r>
              <w:rPr>
                <w:rFonts w:ascii="Times New Roman" w:hAnsi="Times New Roman" w:cs="Times New Roman"/>
                <w:color w:val="000000"/>
                <w:sz w:val="26"/>
                <w:szCs w:val="26"/>
              </w:rPr>
              <w:t xml:space="preserve">Чкаловский </w:t>
            </w:r>
            <w:proofErr w:type="gramStart"/>
            <w:r>
              <w:rPr>
                <w:rFonts w:ascii="Times New Roman" w:hAnsi="Times New Roman" w:cs="Times New Roman"/>
                <w:color w:val="000000"/>
                <w:sz w:val="26"/>
                <w:szCs w:val="26"/>
              </w:rPr>
              <w:t>сельсовет  на</w:t>
            </w:r>
            <w:proofErr w:type="gramEnd"/>
            <w:r>
              <w:rPr>
                <w:rFonts w:ascii="Times New Roman" w:hAnsi="Times New Roman" w:cs="Times New Roman"/>
                <w:color w:val="000000"/>
                <w:sz w:val="26"/>
                <w:szCs w:val="26"/>
              </w:rPr>
              <w:t xml:space="preserve"> 2020-2022</w:t>
            </w:r>
            <w:r w:rsidRPr="00776528">
              <w:rPr>
                <w:rFonts w:ascii="Times New Roman" w:hAnsi="Times New Roman" w:cs="Times New Roman"/>
                <w:color w:val="000000"/>
                <w:sz w:val="26"/>
                <w:szCs w:val="26"/>
              </w:rPr>
              <w:t xml:space="preserve"> годы"</w:t>
            </w:r>
          </w:p>
          <w:p w:rsidR="0051462A" w:rsidRPr="0051462A" w:rsidRDefault="0051462A" w:rsidP="0056160A">
            <w:pPr>
              <w:rPr>
                <w:rFonts w:ascii="Times New Roman OpenType" w:hAnsi="Times New Roman OpenType" w:cs="Times New Roman OpenType"/>
                <w:color w:val="000000"/>
                <w:sz w:val="26"/>
                <w:szCs w:val="26"/>
              </w:rPr>
            </w:pP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000 0203 8600000000 000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254 903,00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171 737,19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83 165,81</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"Осуществление переданных полномочий из бюджетов других уровней"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000 0203 8600400000 000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254 903,00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171 737,19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83 165,81</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Осуществление первичного воинского учета на территориях, где отсутствуют военные комиссариаты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000 0203 8600451180 000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254 903,00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171 737,19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83 165,81</w:t>
            </w:r>
          </w:p>
        </w:tc>
      </w:tr>
      <w:tr w:rsidR="0051462A" w:rsidRPr="0051462A" w:rsidTr="0051462A">
        <w:trPr>
          <w:gridAfter w:val="1"/>
          <w:wAfter w:w="19" w:type="dxa"/>
          <w:trHeight w:val="67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Расходы на выплаты персоналу в целях обеспечения выполнения функций государственными (муниципальными) органами, </w:t>
            </w:r>
            <w:r w:rsidRPr="0051462A">
              <w:rPr>
                <w:rFonts w:ascii="Times New Roman OpenType" w:hAnsi="Times New Roman OpenType" w:cs="Times New Roman OpenType"/>
                <w:color w:val="000000"/>
                <w:sz w:val="26"/>
                <w:szCs w:val="26"/>
              </w:rPr>
              <w:lastRenderedPageBreak/>
              <w:t>казенными учреждениями, органами управления государственными внебюджетными фондами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000 0203 8600451180 100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249 903,00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166 737,19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83 165,81</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Расходы на выплаты персоналу 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000 0203 8600451180 120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249 903,00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166 737,19</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83 165,81</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Фонд оплаты труда 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000 0203 8600451180 121</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191 937,79</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128 234,13</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63 703,66</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000 0203 8600451180 129</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57 965,21</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38 503,06</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19 462,15</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000 0203 8600451180 200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000 0203 8600451180 240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000 0203 8600451180 244</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НАЦИОНАЛЬНАЯ БЕЗОПАСНОСТЬ И ПРАВООХРАНИТЕЛЬНАЯ ДЕЯТЕЛЬНОСТЬ</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000 0300 0000000000 000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40 891,00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63 109,00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Защита населения и территории от чрезвычайных </w:t>
            </w:r>
            <w:r w:rsidRPr="0051462A">
              <w:rPr>
                <w:rFonts w:ascii="Times New Roman OpenType" w:hAnsi="Times New Roman OpenType" w:cs="Times New Roman OpenType"/>
                <w:color w:val="000000"/>
                <w:sz w:val="26"/>
                <w:szCs w:val="26"/>
              </w:rPr>
              <w:lastRenderedPageBreak/>
              <w:t>ситуаций природного и техногенного характера, пожарная безопасность</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000 0310 0000000000 000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40 891,00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63 109,00</w:t>
            </w:r>
          </w:p>
        </w:tc>
      </w:tr>
      <w:tr w:rsidR="0051462A" w:rsidRPr="0051462A" w:rsidTr="0051462A">
        <w:trPr>
          <w:gridAfter w:val="1"/>
          <w:wAfter w:w="19" w:type="dxa"/>
          <w:trHeight w:val="67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2A0522" w:rsidRDefault="002A0522"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Pr>
                <w:rFonts w:ascii="Times New Roman" w:hAnsi="Times New Roman" w:cs="Times New Roman"/>
                <w:color w:val="000000"/>
                <w:sz w:val="26"/>
                <w:szCs w:val="26"/>
              </w:rPr>
              <w:t xml:space="preserve">Чкаловский </w:t>
            </w:r>
            <w:proofErr w:type="gramStart"/>
            <w:r>
              <w:rPr>
                <w:rFonts w:ascii="Times New Roman" w:hAnsi="Times New Roman" w:cs="Times New Roman"/>
                <w:color w:val="000000"/>
                <w:sz w:val="26"/>
                <w:szCs w:val="26"/>
              </w:rPr>
              <w:t xml:space="preserve">сельсовет </w:t>
            </w:r>
            <w:r w:rsidRPr="00776528">
              <w:rPr>
                <w:rFonts w:ascii="Times New Roman" w:hAnsi="Times New Roman" w:cs="Times New Roman"/>
                <w:color w:val="000000"/>
                <w:sz w:val="26"/>
                <w:szCs w:val="26"/>
              </w:rPr>
              <w:t xml:space="preserve"> Оренбургского</w:t>
            </w:r>
            <w:proofErr w:type="gramEnd"/>
            <w:r w:rsidRPr="00776528">
              <w:rPr>
                <w:rFonts w:ascii="Times New Roman" w:hAnsi="Times New Roman" w:cs="Times New Roman"/>
                <w:color w:val="000000"/>
                <w:sz w:val="26"/>
                <w:szCs w:val="26"/>
              </w:rPr>
              <w:t xml:space="preserve"> района Оренбургской области на </w:t>
            </w:r>
            <w:r>
              <w:rPr>
                <w:rFonts w:ascii="Times New Roman" w:hAnsi="Times New Roman" w:cs="Times New Roman"/>
                <w:color w:val="000000"/>
                <w:sz w:val="26"/>
                <w:szCs w:val="26"/>
              </w:rPr>
              <w:t xml:space="preserve">2021-2023 </w:t>
            </w:r>
            <w:r w:rsidRPr="00776528">
              <w:rPr>
                <w:rFonts w:ascii="Times New Roman" w:hAnsi="Times New Roman" w:cs="Times New Roman"/>
                <w:color w:val="000000"/>
                <w:sz w:val="26"/>
                <w:szCs w:val="26"/>
              </w:rPr>
              <w:t xml:space="preserve"> годы</w:t>
            </w:r>
            <w:r>
              <w:rPr>
                <w:rFonts w:ascii="Times New Roman" w:hAnsi="Times New Roman" w:cs="Times New Roman"/>
                <w:color w:val="000000"/>
                <w:sz w:val="26"/>
                <w:szCs w:val="26"/>
              </w:rPr>
              <w:t xml:space="preserve"> и на период до 2025 года</w:t>
            </w:r>
            <w:r w:rsidRPr="00776528">
              <w:rPr>
                <w:rFonts w:ascii="Times New Roman" w:hAnsi="Times New Roman" w:cs="Times New Roman"/>
                <w:color w:val="000000"/>
                <w:sz w:val="26"/>
                <w:szCs w:val="26"/>
              </w:rPr>
              <w:t>»</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000 0310 8500000000 000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40 891,00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63 109,00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Подпрограмма «Пожарная безопасность»</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000 0310 8590000000 000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40 891,00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63 109,00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«Обеспечение первичных мер пожарной безопасности в границах населенных пунктов поселения»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000 0310 8590100000 000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40 891,00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63 109,00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Обеспечение первичных мер пожарной безопасности в границах населенных пунктов поселения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000 0310 8590190053 000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40 891,00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63 109,00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000 0310 8590190053 200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40 891,00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63 109,00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000 0310 8590190053 240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40 891,00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63 109,00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Закупка товаров, работ, услуг в сфере информационно-коммуникационных технологий</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000 0310 8590190053 242</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000 0310 8590190053 244</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68 000,00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26 300,00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41 700,00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энергетических ресурсов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000 0310 8590190053 247</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6 591,00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17 409,00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НАЦИОНАЛЬНАЯ ЭКОНОМИКА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000 0400 0000000000 000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4 499 315,33</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652 097,70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3 847 217,63</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Дорожное хозяйство (дорожные фонды)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000 0409 0000000000 000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4 315 059,13</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476 141,50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3 838 917,63</w:t>
            </w:r>
          </w:p>
        </w:tc>
      </w:tr>
      <w:tr w:rsidR="0051462A" w:rsidRPr="0051462A" w:rsidTr="0051462A">
        <w:trPr>
          <w:gridAfter w:val="1"/>
          <w:wAfter w:w="19" w:type="dxa"/>
          <w:trHeight w:val="67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2A0522" w:rsidRDefault="002A0522"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Pr>
                <w:rFonts w:ascii="Times New Roman" w:hAnsi="Times New Roman" w:cs="Times New Roman"/>
                <w:color w:val="000000"/>
                <w:sz w:val="26"/>
                <w:szCs w:val="26"/>
              </w:rPr>
              <w:t xml:space="preserve">Чкаловский </w:t>
            </w:r>
            <w:proofErr w:type="gramStart"/>
            <w:r>
              <w:rPr>
                <w:rFonts w:ascii="Times New Roman" w:hAnsi="Times New Roman" w:cs="Times New Roman"/>
                <w:color w:val="000000"/>
                <w:sz w:val="26"/>
                <w:szCs w:val="26"/>
              </w:rPr>
              <w:t xml:space="preserve">сельсовет </w:t>
            </w:r>
            <w:r w:rsidRPr="00776528">
              <w:rPr>
                <w:rFonts w:ascii="Times New Roman" w:hAnsi="Times New Roman" w:cs="Times New Roman"/>
                <w:color w:val="000000"/>
                <w:sz w:val="26"/>
                <w:szCs w:val="26"/>
              </w:rPr>
              <w:t xml:space="preserve"> Оренбургского</w:t>
            </w:r>
            <w:proofErr w:type="gramEnd"/>
            <w:r w:rsidRPr="00776528">
              <w:rPr>
                <w:rFonts w:ascii="Times New Roman" w:hAnsi="Times New Roman" w:cs="Times New Roman"/>
                <w:color w:val="000000"/>
                <w:sz w:val="26"/>
                <w:szCs w:val="26"/>
              </w:rPr>
              <w:t xml:space="preserve"> района Оренбургской области на </w:t>
            </w:r>
            <w:r>
              <w:rPr>
                <w:rFonts w:ascii="Times New Roman" w:hAnsi="Times New Roman" w:cs="Times New Roman"/>
                <w:color w:val="000000"/>
                <w:sz w:val="26"/>
                <w:szCs w:val="26"/>
              </w:rPr>
              <w:t xml:space="preserve">2021-2023 </w:t>
            </w:r>
            <w:r w:rsidRPr="00776528">
              <w:rPr>
                <w:rFonts w:ascii="Times New Roman" w:hAnsi="Times New Roman" w:cs="Times New Roman"/>
                <w:color w:val="000000"/>
                <w:sz w:val="26"/>
                <w:szCs w:val="26"/>
              </w:rPr>
              <w:t xml:space="preserve"> годы</w:t>
            </w:r>
            <w:r>
              <w:rPr>
                <w:rFonts w:ascii="Times New Roman" w:hAnsi="Times New Roman" w:cs="Times New Roman"/>
                <w:color w:val="000000"/>
                <w:sz w:val="26"/>
                <w:szCs w:val="26"/>
              </w:rPr>
              <w:t xml:space="preserve"> и на период до 2025 года</w:t>
            </w:r>
            <w:r w:rsidRPr="00776528">
              <w:rPr>
                <w:rFonts w:ascii="Times New Roman" w:hAnsi="Times New Roman" w:cs="Times New Roman"/>
                <w:color w:val="000000"/>
                <w:sz w:val="26"/>
                <w:szCs w:val="26"/>
              </w:rPr>
              <w:t>»</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000 0409 8500000000 000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4 315 059,13</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476 141,50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3 838 917,63</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Подпрограмма «Дорожное хозяйство»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000 0409 8520000000 000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4 315 059,13</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476 141,50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3 838 917,63</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«Капитальный ремонт и ремонт сети автомобильных дорог местного значения»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000 0409 8520500000 000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4 030 878,30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236 941,50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3 793 936,80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Капитальный ремонт и ремонт сети автомобильных дорог местного значения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000 0409 8520590049 000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786 457,50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89 467,50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696 990,00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Закупка товаров, работ и </w:t>
            </w:r>
            <w:r w:rsidRPr="0051462A">
              <w:rPr>
                <w:rFonts w:ascii="Times New Roman OpenType" w:hAnsi="Times New Roman OpenType" w:cs="Times New Roman OpenType"/>
                <w:color w:val="000000"/>
                <w:sz w:val="26"/>
                <w:szCs w:val="26"/>
              </w:rPr>
              <w:lastRenderedPageBreak/>
              <w:t>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000 0409 8520590049 200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786 457,50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89 467,50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696 990,00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000 0409 8520590049 240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786 457,50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89 467,50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696 990,00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услуг в целях капитального ремонта государственного (муниципального) имущества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000 0409 8520590049 243</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786 457,50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89 467,50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696 990,00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Осуществление дорожной деятельности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0409 85205S1320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3 244 420,80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147 474,00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3 096 946,80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0409 85205S1320 200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3 244 420,80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147 474,00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3 096 946,80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0409 85205S1320 240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3 244 420,80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147 474,00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3 096 946,80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0409 85205S1320 244</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3 244 420,80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147 474,00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3 096 946,80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«Содержание сети автомобильных дорог общего пользования местного значения»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000 0409 8520600000 000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284 180,83</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239 200,00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44 980,83</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Содержание сети автомобильных дорог общего пользования местного значения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000 0409 8520690050 000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284 180,83</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239 200,00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44 980,83</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000 0409 8520690050 200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284 180,83</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239 200,00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44 980,83</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000 0409 8520690050 240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284 180,83</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239 200,00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44 980,83</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000 0409 8520690050 244</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284 180,83</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239 200,00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44 980,83</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Другие вопросы в области национальной экономики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000 0412 0000000000 000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184 256,20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175 956,20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8 300,00</w:t>
            </w:r>
          </w:p>
        </w:tc>
      </w:tr>
      <w:tr w:rsidR="0051462A" w:rsidRPr="0051462A" w:rsidTr="0051462A">
        <w:trPr>
          <w:gridAfter w:val="1"/>
          <w:wAfter w:w="19" w:type="dxa"/>
          <w:trHeight w:val="67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2A0522" w:rsidRDefault="002A0522"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Pr>
                <w:rFonts w:ascii="Times New Roman" w:hAnsi="Times New Roman" w:cs="Times New Roman"/>
                <w:color w:val="000000"/>
                <w:sz w:val="26"/>
                <w:szCs w:val="26"/>
              </w:rPr>
              <w:t xml:space="preserve">Чкаловский </w:t>
            </w:r>
            <w:proofErr w:type="gramStart"/>
            <w:r>
              <w:rPr>
                <w:rFonts w:ascii="Times New Roman" w:hAnsi="Times New Roman" w:cs="Times New Roman"/>
                <w:color w:val="000000"/>
                <w:sz w:val="26"/>
                <w:szCs w:val="26"/>
              </w:rPr>
              <w:t xml:space="preserve">сельсовет </w:t>
            </w:r>
            <w:r w:rsidRPr="00776528">
              <w:rPr>
                <w:rFonts w:ascii="Times New Roman" w:hAnsi="Times New Roman" w:cs="Times New Roman"/>
                <w:color w:val="000000"/>
                <w:sz w:val="26"/>
                <w:szCs w:val="26"/>
              </w:rPr>
              <w:t xml:space="preserve"> Оренбургского</w:t>
            </w:r>
            <w:proofErr w:type="gramEnd"/>
            <w:r w:rsidRPr="00776528">
              <w:rPr>
                <w:rFonts w:ascii="Times New Roman" w:hAnsi="Times New Roman" w:cs="Times New Roman"/>
                <w:color w:val="000000"/>
                <w:sz w:val="26"/>
                <w:szCs w:val="26"/>
              </w:rPr>
              <w:t xml:space="preserve"> района Оренбургской области на </w:t>
            </w:r>
            <w:r>
              <w:rPr>
                <w:rFonts w:ascii="Times New Roman" w:hAnsi="Times New Roman" w:cs="Times New Roman"/>
                <w:color w:val="000000"/>
                <w:sz w:val="26"/>
                <w:szCs w:val="26"/>
              </w:rPr>
              <w:t xml:space="preserve">2021-2023 </w:t>
            </w:r>
            <w:r w:rsidRPr="00776528">
              <w:rPr>
                <w:rFonts w:ascii="Times New Roman" w:hAnsi="Times New Roman" w:cs="Times New Roman"/>
                <w:color w:val="000000"/>
                <w:sz w:val="26"/>
                <w:szCs w:val="26"/>
              </w:rPr>
              <w:t xml:space="preserve"> годы</w:t>
            </w:r>
            <w:r>
              <w:rPr>
                <w:rFonts w:ascii="Times New Roman" w:hAnsi="Times New Roman" w:cs="Times New Roman"/>
                <w:color w:val="000000"/>
                <w:sz w:val="26"/>
                <w:szCs w:val="26"/>
              </w:rPr>
              <w:t xml:space="preserve"> и на период до 2025 года</w:t>
            </w:r>
            <w:r w:rsidRPr="00776528">
              <w:rPr>
                <w:rFonts w:ascii="Times New Roman" w:hAnsi="Times New Roman" w:cs="Times New Roman"/>
                <w:color w:val="000000"/>
                <w:sz w:val="26"/>
                <w:szCs w:val="26"/>
              </w:rPr>
              <w:t>»</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000 0412 8500000000 000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184 256,20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175 956,20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8 300,00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Подпрограмма «Управление муниципальным имуществом и земельными ресурсами»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000 0412 8510000000 000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16 500,00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7 500,00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«Мероприятия по землеустройству и землепользованию»</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000 0412 8510200000 000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16 500,00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7 500,00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Мероприятия по землеустройству и землепользованию</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000 0412 8510290044 000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16 500,00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7 500,00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000 0412 8510290044 200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16 500,00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7 500,00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000 0412 8510290044 240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16 500,00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7 500,00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000 0412 8510290044 244</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24 000,00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16 500,00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7 500,00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Подпрограмма «Развитие системы </w:t>
            </w:r>
            <w:proofErr w:type="spellStart"/>
            <w:r w:rsidRPr="0051462A">
              <w:rPr>
                <w:rFonts w:ascii="Times New Roman OpenType" w:hAnsi="Times New Roman OpenType" w:cs="Times New Roman OpenType"/>
                <w:color w:val="000000"/>
                <w:sz w:val="26"/>
                <w:szCs w:val="26"/>
              </w:rPr>
              <w:t>градорегулирования</w:t>
            </w:r>
            <w:proofErr w:type="spellEnd"/>
            <w:r w:rsidRPr="0051462A">
              <w:rPr>
                <w:rFonts w:ascii="Times New Roman OpenType" w:hAnsi="Times New Roman OpenType" w:cs="Times New Roman OpenType"/>
                <w:color w:val="000000"/>
                <w:sz w:val="26"/>
                <w:szCs w:val="26"/>
              </w:rPr>
              <w:t>»</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000 0412 8530000000 000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160 256,20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159 456,20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800,00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«Проведение мероприятий в области градостроительной деятельности»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000 0412 8530200000 000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160 256,20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159 456,20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Проведение мероприятий в области градостроительной деятельности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000 0412 8530290052 000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160 256,20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159 456,20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000 0412 8530290052 200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160 256,20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159 456,20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800,00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000 0412 8530290052 240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160 256,20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159 456,20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800,00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услуг в целях капитального ремонта государственного (муниципального) имущества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000 0412 8530290052 243</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54 006,20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54 006,20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000 0412 8530290052 244</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11 200,00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800,00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000 0412 8530290052 245</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94 250,00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94 250,00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ЖИЛИЩНО-КОММУНАЛЬНОЕ ХОЗЯЙСТВО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000 0500 0000000000 000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913 195,26</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782 655,40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130 539,86</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Жилищное хозяйство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000 0501 0000000000 000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45 095,82</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36 579,03</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8 516,79</w:t>
            </w:r>
          </w:p>
        </w:tc>
      </w:tr>
      <w:tr w:rsidR="0051462A" w:rsidRPr="0051462A" w:rsidTr="0051462A">
        <w:trPr>
          <w:gridAfter w:val="1"/>
          <w:wAfter w:w="19" w:type="dxa"/>
          <w:trHeight w:val="67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2A0522" w:rsidRDefault="002A0522"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Pr>
                <w:rFonts w:ascii="Times New Roman" w:hAnsi="Times New Roman" w:cs="Times New Roman"/>
                <w:color w:val="000000"/>
                <w:sz w:val="26"/>
                <w:szCs w:val="26"/>
              </w:rPr>
              <w:t xml:space="preserve">Чкаловский </w:t>
            </w:r>
            <w:proofErr w:type="gramStart"/>
            <w:r>
              <w:rPr>
                <w:rFonts w:ascii="Times New Roman" w:hAnsi="Times New Roman" w:cs="Times New Roman"/>
                <w:color w:val="000000"/>
                <w:sz w:val="26"/>
                <w:szCs w:val="26"/>
              </w:rPr>
              <w:t xml:space="preserve">сельсовет </w:t>
            </w:r>
            <w:r w:rsidRPr="00776528">
              <w:rPr>
                <w:rFonts w:ascii="Times New Roman" w:hAnsi="Times New Roman" w:cs="Times New Roman"/>
                <w:color w:val="000000"/>
                <w:sz w:val="26"/>
                <w:szCs w:val="26"/>
              </w:rPr>
              <w:t xml:space="preserve"> Оренбургского</w:t>
            </w:r>
            <w:proofErr w:type="gramEnd"/>
            <w:r w:rsidRPr="00776528">
              <w:rPr>
                <w:rFonts w:ascii="Times New Roman" w:hAnsi="Times New Roman" w:cs="Times New Roman"/>
                <w:color w:val="000000"/>
                <w:sz w:val="26"/>
                <w:szCs w:val="26"/>
              </w:rPr>
              <w:t xml:space="preserve"> района Оренбургской области на </w:t>
            </w:r>
            <w:r>
              <w:rPr>
                <w:rFonts w:ascii="Times New Roman" w:hAnsi="Times New Roman" w:cs="Times New Roman"/>
                <w:color w:val="000000"/>
                <w:sz w:val="26"/>
                <w:szCs w:val="26"/>
              </w:rPr>
              <w:t xml:space="preserve">2021-2023 </w:t>
            </w:r>
            <w:r w:rsidRPr="00776528">
              <w:rPr>
                <w:rFonts w:ascii="Times New Roman" w:hAnsi="Times New Roman" w:cs="Times New Roman"/>
                <w:color w:val="000000"/>
                <w:sz w:val="26"/>
                <w:szCs w:val="26"/>
              </w:rPr>
              <w:t xml:space="preserve"> годы</w:t>
            </w:r>
            <w:r>
              <w:rPr>
                <w:rFonts w:ascii="Times New Roman" w:hAnsi="Times New Roman" w:cs="Times New Roman"/>
                <w:color w:val="000000"/>
                <w:sz w:val="26"/>
                <w:szCs w:val="26"/>
              </w:rPr>
              <w:t xml:space="preserve"> и на период до 2025 года</w:t>
            </w:r>
            <w:r w:rsidRPr="00776528">
              <w:rPr>
                <w:rFonts w:ascii="Times New Roman" w:hAnsi="Times New Roman" w:cs="Times New Roman"/>
                <w:color w:val="000000"/>
                <w:sz w:val="26"/>
                <w:szCs w:val="26"/>
              </w:rPr>
              <w:t>»</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000 0501 8500000000 000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45 095,82</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36 579,03</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8 516,79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Подпрограмма «Жилищное хозяйство»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000 0501 8540000000 000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45 095,82</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36 579,03</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8 516,79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«Мероприятия в области жилищного фонда»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000 0501 8540200000 000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45 095,82</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36 579,03</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8 516,79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Мероприятия в области жилищного фонда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000 0501 8540290032 000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45 095,82</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36 579,03</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8 516,79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Закупка товаров, работ и </w:t>
            </w:r>
            <w:r w:rsidRPr="0051462A">
              <w:rPr>
                <w:rFonts w:ascii="Times New Roman OpenType" w:hAnsi="Times New Roman OpenType" w:cs="Times New Roman OpenType"/>
                <w:color w:val="000000"/>
                <w:sz w:val="26"/>
                <w:szCs w:val="26"/>
              </w:rPr>
              <w:lastRenderedPageBreak/>
              <w:t>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000 0501 8540290032 200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45 095,82</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36 579,03</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8 516,79</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000 0501 8540290032 240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45 095,82</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36 579,03</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8 516,79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000 0501 8540290032 244</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45 095,82</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36 579,03</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8 516,79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Коммунальное хозяйство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000 0502 0000000000 000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297 099,44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294 599,45</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2 499,99</w:t>
            </w:r>
          </w:p>
        </w:tc>
      </w:tr>
      <w:tr w:rsidR="0051462A" w:rsidRPr="0051462A" w:rsidTr="0051462A">
        <w:trPr>
          <w:gridAfter w:val="1"/>
          <w:wAfter w:w="19" w:type="dxa"/>
          <w:trHeight w:val="67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2A0522" w:rsidRDefault="002A0522"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Pr>
                <w:rFonts w:ascii="Times New Roman" w:hAnsi="Times New Roman" w:cs="Times New Roman"/>
                <w:color w:val="000000"/>
                <w:sz w:val="26"/>
                <w:szCs w:val="26"/>
              </w:rPr>
              <w:t xml:space="preserve">Чкаловский </w:t>
            </w:r>
            <w:proofErr w:type="gramStart"/>
            <w:r>
              <w:rPr>
                <w:rFonts w:ascii="Times New Roman" w:hAnsi="Times New Roman" w:cs="Times New Roman"/>
                <w:color w:val="000000"/>
                <w:sz w:val="26"/>
                <w:szCs w:val="26"/>
              </w:rPr>
              <w:t xml:space="preserve">сельсовет </w:t>
            </w:r>
            <w:r w:rsidRPr="00776528">
              <w:rPr>
                <w:rFonts w:ascii="Times New Roman" w:hAnsi="Times New Roman" w:cs="Times New Roman"/>
                <w:color w:val="000000"/>
                <w:sz w:val="26"/>
                <w:szCs w:val="26"/>
              </w:rPr>
              <w:t xml:space="preserve"> Оренбургского</w:t>
            </w:r>
            <w:proofErr w:type="gramEnd"/>
            <w:r w:rsidRPr="00776528">
              <w:rPr>
                <w:rFonts w:ascii="Times New Roman" w:hAnsi="Times New Roman" w:cs="Times New Roman"/>
                <w:color w:val="000000"/>
                <w:sz w:val="26"/>
                <w:szCs w:val="26"/>
              </w:rPr>
              <w:t xml:space="preserve"> района Оренбургской области на </w:t>
            </w:r>
            <w:r>
              <w:rPr>
                <w:rFonts w:ascii="Times New Roman" w:hAnsi="Times New Roman" w:cs="Times New Roman"/>
                <w:color w:val="000000"/>
                <w:sz w:val="26"/>
                <w:szCs w:val="26"/>
              </w:rPr>
              <w:t xml:space="preserve">2021-2023 </w:t>
            </w:r>
            <w:r w:rsidRPr="00776528">
              <w:rPr>
                <w:rFonts w:ascii="Times New Roman" w:hAnsi="Times New Roman" w:cs="Times New Roman"/>
                <w:color w:val="000000"/>
                <w:sz w:val="26"/>
                <w:szCs w:val="26"/>
              </w:rPr>
              <w:t xml:space="preserve"> годы</w:t>
            </w:r>
            <w:r>
              <w:rPr>
                <w:rFonts w:ascii="Times New Roman" w:hAnsi="Times New Roman" w:cs="Times New Roman"/>
                <w:color w:val="000000"/>
                <w:sz w:val="26"/>
                <w:szCs w:val="26"/>
              </w:rPr>
              <w:t xml:space="preserve"> и на период до 2025 года</w:t>
            </w:r>
            <w:r w:rsidRPr="00776528">
              <w:rPr>
                <w:rFonts w:ascii="Times New Roman" w:hAnsi="Times New Roman" w:cs="Times New Roman"/>
                <w:color w:val="000000"/>
                <w:sz w:val="26"/>
                <w:szCs w:val="26"/>
              </w:rPr>
              <w:t>»</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000 0502 8500000000 000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297 099,44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294 599,45</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2 499,99</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Подпрограмма «Коммунальное хозяйство и модернизация объектов коммунальной инфраструктуры»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000 0502 8550000000 000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297 099,44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294 599,45</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2 499,99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«Мероприятия в области коммунального хозяйства»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000 0502 8550300000 000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297 099,44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294 599,45</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2 499,99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Мероприятия в области коммунального хозяйства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000 0502 8550390035 000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297 099,44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294 599,45</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2 499,99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Закупка товаров, работ и услуг для обеспечения </w:t>
            </w:r>
            <w:r w:rsidRPr="0051462A">
              <w:rPr>
                <w:rFonts w:ascii="Times New Roman OpenType" w:hAnsi="Times New Roman OpenType" w:cs="Times New Roman OpenType"/>
                <w:color w:val="000000"/>
                <w:sz w:val="26"/>
                <w:szCs w:val="26"/>
              </w:rPr>
              <w:lastRenderedPageBreak/>
              <w:t>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000 0502 8550390035 200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108 099,44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105 599,45</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2 499,99</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000 0502 8550390035 240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108 099,44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105 599,45</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2 499,99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000 0502 8550390035 244</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108 099,44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105 599,45</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2 499,99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Капитальные вложения в объекты государственной (муниципальной) собственности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000 0502 8550390035 400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189 000,00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189 000,00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Бюджетные инвестиции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000 0502 8550390035 410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189 000,00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189 000,00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Бюджетные инвестиции в объекты капитального строительства государственной (муниципальной) собственности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000 0502 8550390035 414</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189 000,00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189 000,00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Благоустройство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000 0503 0000000000 000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571 000,00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451 476,92</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119 523,08</w:t>
            </w:r>
          </w:p>
        </w:tc>
      </w:tr>
      <w:tr w:rsidR="0051462A" w:rsidRPr="0051462A" w:rsidTr="0051462A">
        <w:trPr>
          <w:gridAfter w:val="1"/>
          <w:wAfter w:w="19" w:type="dxa"/>
          <w:trHeight w:val="67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2A0522" w:rsidRDefault="002A0522"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Pr>
                <w:rFonts w:ascii="Times New Roman" w:hAnsi="Times New Roman" w:cs="Times New Roman"/>
                <w:color w:val="000000"/>
                <w:sz w:val="26"/>
                <w:szCs w:val="26"/>
              </w:rPr>
              <w:t xml:space="preserve">Чкаловский </w:t>
            </w:r>
            <w:proofErr w:type="gramStart"/>
            <w:r>
              <w:rPr>
                <w:rFonts w:ascii="Times New Roman" w:hAnsi="Times New Roman" w:cs="Times New Roman"/>
                <w:color w:val="000000"/>
                <w:sz w:val="26"/>
                <w:szCs w:val="26"/>
              </w:rPr>
              <w:t xml:space="preserve">сельсовет </w:t>
            </w:r>
            <w:r w:rsidRPr="00776528">
              <w:rPr>
                <w:rFonts w:ascii="Times New Roman" w:hAnsi="Times New Roman" w:cs="Times New Roman"/>
                <w:color w:val="000000"/>
                <w:sz w:val="26"/>
                <w:szCs w:val="26"/>
              </w:rPr>
              <w:t xml:space="preserve"> Оренбургского</w:t>
            </w:r>
            <w:proofErr w:type="gramEnd"/>
            <w:r w:rsidRPr="00776528">
              <w:rPr>
                <w:rFonts w:ascii="Times New Roman" w:hAnsi="Times New Roman" w:cs="Times New Roman"/>
                <w:color w:val="000000"/>
                <w:sz w:val="26"/>
                <w:szCs w:val="26"/>
              </w:rPr>
              <w:t xml:space="preserve"> района Оренбургской области на </w:t>
            </w:r>
            <w:r>
              <w:rPr>
                <w:rFonts w:ascii="Times New Roman" w:hAnsi="Times New Roman" w:cs="Times New Roman"/>
                <w:color w:val="000000"/>
                <w:sz w:val="26"/>
                <w:szCs w:val="26"/>
              </w:rPr>
              <w:t xml:space="preserve">2021-2023 </w:t>
            </w:r>
            <w:r w:rsidRPr="00776528">
              <w:rPr>
                <w:rFonts w:ascii="Times New Roman" w:hAnsi="Times New Roman" w:cs="Times New Roman"/>
                <w:color w:val="000000"/>
                <w:sz w:val="26"/>
                <w:szCs w:val="26"/>
              </w:rPr>
              <w:t xml:space="preserve"> годы</w:t>
            </w:r>
            <w:r>
              <w:rPr>
                <w:rFonts w:ascii="Times New Roman" w:hAnsi="Times New Roman" w:cs="Times New Roman"/>
                <w:color w:val="000000"/>
                <w:sz w:val="26"/>
                <w:szCs w:val="26"/>
              </w:rPr>
              <w:t xml:space="preserve"> и на период до 2025 года</w:t>
            </w:r>
            <w:r w:rsidRPr="00776528">
              <w:rPr>
                <w:rFonts w:ascii="Times New Roman" w:hAnsi="Times New Roman" w:cs="Times New Roman"/>
                <w:color w:val="000000"/>
                <w:sz w:val="26"/>
                <w:szCs w:val="26"/>
              </w:rPr>
              <w:t>»</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000 0503 8500000000 000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571 000,00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451 476,92</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119 523,08</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Подпрограмма «Развитие в сфере благоустройства </w:t>
            </w:r>
            <w:r w:rsidRPr="0051462A">
              <w:rPr>
                <w:rFonts w:ascii="Times New Roman OpenType" w:hAnsi="Times New Roman OpenType" w:cs="Times New Roman OpenType"/>
                <w:color w:val="000000"/>
                <w:sz w:val="26"/>
                <w:szCs w:val="26"/>
              </w:rPr>
              <w:lastRenderedPageBreak/>
              <w:t>территории»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000 0503 8560000000 000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571 000,00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451 476,92</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119 523,08</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«Благоустройство территории поселения»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000 0503 8560100000 000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61 180,60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58 819,40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Благоустройство территории поселения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000 0503 8560190036 000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61 180,60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58 819,40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000 0503 8560190036 200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61 180,60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58 819,40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000 0503 8560190036 240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61 180,60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58 819,40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000 0503 8560190036 244</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61 180,60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58 819,40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«Освещение улиц»</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000 0503 8560300000 000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451 000,00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390 296,32</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60 703,68</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Освещение улиц</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000 0503 8560390038 000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451 000,00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390 296,32</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60 703,68</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000 0503 8560390038 200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451 000,00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390 296,32</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60 703,68</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000 0503 8560390038 240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451 000,00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390 296,32</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60 703,68</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Прочая закупка товаров, работ и услуг</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000 0503 8560390038 244</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28 488,91</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1 511,09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энергетических ресурсов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000 0503 8560390038 247</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421 000,00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361 807,41</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59 192,59</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КУЛЬТУРА, </w:t>
            </w:r>
            <w:r w:rsidRPr="0051462A">
              <w:rPr>
                <w:rFonts w:ascii="Times New Roman OpenType" w:hAnsi="Times New Roman OpenType" w:cs="Times New Roman OpenType"/>
                <w:color w:val="000000"/>
                <w:sz w:val="26"/>
                <w:szCs w:val="26"/>
              </w:rPr>
              <w:lastRenderedPageBreak/>
              <w:t>КИНЕМАТОГРАФИЯ</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000 0800 0000000000 000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19 052 543,20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13 951 586,72</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5 100 956,48</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Культура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19 052 543,20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13 951 586,72</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5 100 956,48</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2A0522" w:rsidRDefault="002A0522" w:rsidP="0056160A">
            <w:pPr>
              <w:rPr>
                <w:rFonts w:ascii="Times New Roman" w:hAnsi="Times New Roman" w:cs="Times New Roman"/>
                <w:color w:val="000000"/>
                <w:sz w:val="26"/>
                <w:szCs w:val="26"/>
              </w:rPr>
            </w:pPr>
            <w:r w:rsidRPr="00776528">
              <w:rPr>
                <w:rFonts w:ascii="Times New Roman" w:hAnsi="Times New Roman" w:cs="Times New Roman"/>
                <w:color w:val="000000"/>
                <w:sz w:val="26"/>
                <w:szCs w:val="26"/>
              </w:rPr>
              <w:t xml:space="preserve">Муниципальная программа «Развитие </w:t>
            </w:r>
            <w:proofErr w:type="gramStart"/>
            <w:r w:rsidRPr="00776528">
              <w:rPr>
                <w:rFonts w:ascii="Times New Roman" w:hAnsi="Times New Roman" w:cs="Times New Roman"/>
                <w:color w:val="000000"/>
                <w:sz w:val="26"/>
                <w:szCs w:val="26"/>
              </w:rPr>
              <w:t xml:space="preserve">культуры </w:t>
            </w:r>
            <w:r>
              <w:rPr>
                <w:rFonts w:ascii="Times New Roman" w:hAnsi="Times New Roman" w:cs="Times New Roman"/>
                <w:color w:val="000000"/>
                <w:sz w:val="26"/>
                <w:szCs w:val="26"/>
              </w:rPr>
              <w:t xml:space="preserve"> МО</w:t>
            </w:r>
            <w:proofErr w:type="gramEnd"/>
            <w:r>
              <w:rPr>
                <w:rFonts w:ascii="Times New Roman" w:hAnsi="Times New Roman" w:cs="Times New Roman"/>
                <w:color w:val="000000"/>
                <w:sz w:val="26"/>
                <w:szCs w:val="26"/>
              </w:rPr>
              <w:t xml:space="preserve"> Чкаловский сельсовет  Оренбургского  района Оренбургской области </w:t>
            </w:r>
            <w:r w:rsidRPr="00776528">
              <w:rPr>
                <w:rFonts w:ascii="Times New Roman" w:hAnsi="Times New Roman" w:cs="Times New Roman"/>
                <w:color w:val="000000"/>
                <w:sz w:val="26"/>
                <w:szCs w:val="26"/>
              </w:rPr>
              <w:t xml:space="preserve"> на </w:t>
            </w:r>
            <w:r>
              <w:rPr>
                <w:rFonts w:ascii="Times New Roman" w:hAnsi="Times New Roman" w:cs="Times New Roman"/>
                <w:color w:val="000000"/>
                <w:sz w:val="26"/>
                <w:szCs w:val="26"/>
              </w:rPr>
              <w:t xml:space="preserve">2021-2024 </w:t>
            </w:r>
            <w:r w:rsidRPr="00776528">
              <w:rPr>
                <w:rFonts w:ascii="Times New Roman" w:hAnsi="Times New Roman" w:cs="Times New Roman"/>
                <w:color w:val="000000"/>
                <w:sz w:val="26"/>
                <w:szCs w:val="26"/>
              </w:rPr>
              <w:t>годы»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19 052 543,20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13 951 586,72</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5 100 956,48</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Подпрограмма «Наследие»</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000 0801 8110000000 000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380 000,00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270 000,00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110 000,00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«Развитие библиотечного дела»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000 0801 8110100000 000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380 000,00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270 000,00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110 000,00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Развитие библиотечного дела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000 0801 8110170005 000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380 000,00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270 000,00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110 000,00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Предоставление субсидий бюджетным, автономным учреждениям и иным некоммерческим организациям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000 0801 8110170005 600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380 000,00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270 000,00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110 000,00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Субсидии бюджетным учреждениям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000 0801 8110170005 610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380 000,00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270 000,00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110 000,00</w:t>
            </w:r>
          </w:p>
        </w:tc>
      </w:tr>
      <w:tr w:rsidR="0051462A" w:rsidRPr="0051462A" w:rsidTr="0051462A">
        <w:trPr>
          <w:gridAfter w:val="1"/>
          <w:wAfter w:w="19" w:type="dxa"/>
          <w:trHeight w:val="67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000 0801 8110170005 611</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380 000,00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270 000,00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110 000,00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Подпрограмма «Культура»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18 672 543,20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13 681 586,72</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4 990 956,48</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Основное мероприятие «Сохранение и развитие </w:t>
            </w:r>
            <w:r w:rsidRPr="0051462A">
              <w:rPr>
                <w:rFonts w:ascii="Times New Roman OpenType" w:hAnsi="Times New Roman OpenType" w:cs="Times New Roman OpenType"/>
                <w:color w:val="000000"/>
                <w:sz w:val="26"/>
                <w:szCs w:val="26"/>
              </w:rPr>
              <w:lastRenderedPageBreak/>
              <w:t>культуры»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000 0801 8120100000 000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6 383 880,00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2 500 832,27</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3 883 047,73</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Капитальный ремонт здания Дома культуры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000 0801 8120160810 000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3 000 000,00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3 000 000,00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000 0801 8120160810 200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3 000 000,00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3 000 000,00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Иные закупки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000 0801 8120160810 240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3 000 000,00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3 000 000,00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услуг в целях капитального ремонта государственного (муниципального) имущества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000 0801 8120160810 243</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3 000 000,00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3 000 000,00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Сохранение и развитие культуры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000 0801 8120170011 000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1 300 000,00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1 300 000,00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Предоставление субсидий бюджетным, автономным учреждениям и иным некоммерческим организациям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000 0801 8120170011 600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1 300 000,00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1 300 000,00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Субсидии бюджетным учреждениям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000 0801 8120170011 610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1 300 000,00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1 300 000,00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Субсидии бюджетным учреждениям на иные цели</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000 0801 8120170011 612</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1 300 000,00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1 300 000,00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Организация, проведение и участие, учреждениями культуры, в мероприятиях в сфере культуры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000 0801 8120170012 000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2 077 180,00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1 195 804,27</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881 375,73</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Предоставление субсидий бюджетным, автономным </w:t>
            </w:r>
            <w:r w:rsidRPr="0051462A">
              <w:rPr>
                <w:rFonts w:ascii="Times New Roman OpenType" w:hAnsi="Times New Roman OpenType" w:cs="Times New Roman OpenType"/>
                <w:color w:val="000000"/>
                <w:sz w:val="26"/>
                <w:szCs w:val="26"/>
              </w:rPr>
              <w:lastRenderedPageBreak/>
              <w:t>учреждениям и иным некоммерческим организациям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000 0801 8120170012 600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2 077 180,00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1 195 804,27</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881 375,73</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Субсидии бюджетным учреждениям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000 0801 8120170012 610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2 077 180,00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1 195 804,27</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881 375,73</w:t>
            </w:r>
          </w:p>
        </w:tc>
      </w:tr>
      <w:tr w:rsidR="0051462A" w:rsidRPr="0051462A" w:rsidTr="0051462A">
        <w:trPr>
          <w:gridAfter w:val="1"/>
          <w:wAfter w:w="19" w:type="dxa"/>
          <w:trHeight w:val="67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000 0801 8120170012 611</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2 077 180,00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1 195 804,27</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881 375,73</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Уплата налога на имущество</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000 0801 8120195555 000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6 700,00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5 028,00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1 672,00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Предоставление субсидий бюджетным, автономным учреждениям и иным некоммерческим организациям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000 0801 8120195555 600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6 700,00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5 028,00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1 672,00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Субсидии бюджетным учреждениям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000 0801 8120195555 610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6 700,00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5 028,00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1 672,00</w:t>
            </w:r>
          </w:p>
        </w:tc>
      </w:tr>
      <w:tr w:rsidR="0051462A" w:rsidRPr="0051462A" w:rsidTr="0051462A">
        <w:trPr>
          <w:gridAfter w:val="1"/>
          <w:wAfter w:w="19" w:type="dxa"/>
          <w:trHeight w:val="67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000 0801 8120195555 611</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6 700,00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5 028,00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1 672,00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Основное мероприятие «Повышение заработной платы работникам </w:t>
            </w:r>
            <w:r w:rsidRPr="0051462A">
              <w:rPr>
                <w:rFonts w:ascii="Times New Roman OpenType" w:hAnsi="Times New Roman OpenType" w:cs="Times New Roman OpenType"/>
                <w:color w:val="000000"/>
                <w:sz w:val="26"/>
                <w:szCs w:val="26"/>
              </w:rPr>
              <w:lastRenderedPageBreak/>
              <w:t>муниципальных учреждений культуры»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000 0801 8120200000 000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267 000,00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198 000,00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69 000,00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Расходы на повышение оплаты труда работников муниципальных учреждений культуры и педагогических работников</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000 0801 8120267777 000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267 000,00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198 000,00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69 000,00</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Предоставление субсидий бюджетным, автономным учреждениям и иным некоммерческим организациям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000 0801 8120267777 600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267 000,00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198 000,00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69 000,00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Субсидии бюджетным учреждениям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000 0801 8120267777 610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267 000,00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198 000,00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69 000,00</w:t>
            </w:r>
          </w:p>
        </w:tc>
      </w:tr>
      <w:tr w:rsidR="0051462A" w:rsidRPr="0051462A" w:rsidTr="0051462A">
        <w:trPr>
          <w:gridAfter w:val="1"/>
          <w:wAfter w:w="19" w:type="dxa"/>
          <w:trHeight w:val="67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000 0801 8120267777 611</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267 000,00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198 000,00</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69 000,00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Мероприятия регионального проекта «Культурная среда»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812A100000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12 021 663,20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10 982 754,45</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1 038 908,75</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Государственная поддержка отрасли культуры</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812A155190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12 021 663,20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10 982 754,45</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1 038 908,75</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и услуг для обеспечения 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812A155190 200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12 021 663,20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10 982 754,45</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1 038 908,75</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Иные закупки товаров, работ и услуг для обеспечения </w:t>
            </w:r>
            <w:r w:rsidRPr="0051462A">
              <w:rPr>
                <w:rFonts w:ascii="Times New Roman OpenType" w:hAnsi="Times New Roman OpenType" w:cs="Times New Roman OpenType"/>
                <w:color w:val="000000"/>
                <w:sz w:val="26"/>
                <w:szCs w:val="26"/>
              </w:rPr>
              <w:lastRenderedPageBreak/>
              <w:t>государственных (муниципальных) нужд</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812A155190 240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12 021 663,20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10 982 754,45</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1 038 908,75</w:t>
            </w:r>
          </w:p>
        </w:tc>
      </w:tr>
      <w:tr w:rsidR="0051462A" w:rsidRPr="0051462A" w:rsidTr="0051462A">
        <w:trPr>
          <w:gridAfter w:val="1"/>
          <w:wAfter w:w="19" w:type="dxa"/>
          <w:trHeight w:val="450"/>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Закупка товаров, работ, услуг в целях капитального ремонта государственного (муниципального) имущества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0801 812A155190 243</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12 021 663,20</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10 982 754,45</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1 038 908,75</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СОЦИАЛЬНАЯ ПОЛИТИКА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000 1000 0000000000 000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34 801,44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19 237,14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15 564,30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Пенсионное обеспечение</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000 1001 0000000000 000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34 801,44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19 237,14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15 564,30</w:t>
            </w:r>
          </w:p>
        </w:tc>
      </w:tr>
      <w:tr w:rsidR="0051462A" w:rsidRPr="0051462A" w:rsidTr="0051462A">
        <w:trPr>
          <w:gridAfter w:val="1"/>
          <w:wAfter w:w="19" w:type="dxa"/>
          <w:trHeight w:val="67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2A0522" w:rsidP="0056160A">
            <w:pPr>
              <w:rPr>
                <w:rFonts w:ascii="Times New Roman OpenType" w:hAnsi="Times New Roman OpenType" w:cs="Times New Roman OpenType"/>
                <w:color w:val="000000"/>
                <w:sz w:val="26"/>
                <w:szCs w:val="26"/>
              </w:rPr>
            </w:pPr>
            <w:r w:rsidRPr="00776528">
              <w:rPr>
                <w:rFonts w:ascii="Times New Roman" w:hAnsi="Times New Roman" w:cs="Times New Roman"/>
                <w:color w:val="000000"/>
                <w:sz w:val="26"/>
                <w:szCs w:val="26"/>
              </w:rPr>
              <w:t xml:space="preserve">Муниципальная программа «Устойчивое развитие сельской территории муниципального образования </w:t>
            </w:r>
            <w:r>
              <w:rPr>
                <w:rFonts w:ascii="Times New Roman" w:hAnsi="Times New Roman" w:cs="Times New Roman"/>
                <w:color w:val="000000"/>
                <w:sz w:val="26"/>
                <w:szCs w:val="26"/>
              </w:rPr>
              <w:t xml:space="preserve">Чкаловский </w:t>
            </w:r>
            <w:proofErr w:type="gramStart"/>
            <w:r>
              <w:rPr>
                <w:rFonts w:ascii="Times New Roman" w:hAnsi="Times New Roman" w:cs="Times New Roman"/>
                <w:color w:val="000000"/>
                <w:sz w:val="26"/>
                <w:szCs w:val="26"/>
              </w:rPr>
              <w:t xml:space="preserve">сельсовет </w:t>
            </w:r>
            <w:r w:rsidRPr="00776528">
              <w:rPr>
                <w:rFonts w:ascii="Times New Roman" w:hAnsi="Times New Roman" w:cs="Times New Roman"/>
                <w:color w:val="000000"/>
                <w:sz w:val="26"/>
                <w:szCs w:val="26"/>
              </w:rPr>
              <w:t xml:space="preserve"> Оренбургского</w:t>
            </w:r>
            <w:proofErr w:type="gramEnd"/>
            <w:r w:rsidRPr="00776528">
              <w:rPr>
                <w:rFonts w:ascii="Times New Roman" w:hAnsi="Times New Roman" w:cs="Times New Roman"/>
                <w:color w:val="000000"/>
                <w:sz w:val="26"/>
                <w:szCs w:val="26"/>
              </w:rPr>
              <w:t xml:space="preserve"> района Оренбургской области на </w:t>
            </w:r>
            <w:r>
              <w:rPr>
                <w:rFonts w:ascii="Times New Roman" w:hAnsi="Times New Roman" w:cs="Times New Roman"/>
                <w:color w:val="000000"/>
                <w:sz w:val="26"/>
                <w:szCs w:val="26"/>
              </w:rPr>
              <w:t xml:space="preserve">2021-2023 </w:t>
            </w:r>
            <w:r w:rsidRPr="00776528">
              <w:rPr>
                <w:rFonts w:ascii="Times New Roman" w:hAnsi="Times New Roman" w:cs="Times New Roman"/>
                <w:color w:val="000000"/>
                <w:sz w:val="26"/>
                <w:szCs w:val="26"/>
              </w:rPr>
              <w:t xml:space="preserve"> годы</w:t>
            </w:r>
            <w:r>
              <w:rPr>
                <w:rFonts w:ascii="Times New Roman" w:hAnsi="Times New Roman" w:cs="Times New Roman"/>
                <w:color w:val="000000"/>
                <w:sz w:val="26"/>
                <w:szCs w:val="26"/>
              </w:rPr>
              <w:t xml:space="preserve"> и на период до 2025 года</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000 1001 8500000000 000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34 801,44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19 237,14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15 564,30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Подпрограмма "Социальная поддержка граждан"</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1001 85Г0000000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34 801,44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19 237,14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15 564,30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Основное мероприятие "Муниципальная доплата к пенсиям муниципальным служащим"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1001 85Г0100000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34 801,44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19 237,14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15 564,30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Муниципальная доплата к пенсиям муниципальным служащим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1001 85Г0120009 000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34 801,44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19 237,14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15 564,30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Социальное обеспечение и иные выплаты населению</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1001 85Г0120009 300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34 801,44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19 237,14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15 564,30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Публичные нормативные социальные выплаты гражданам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1001 85Г0120009 310</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34 801,44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19 237,14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15 564,30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Иные пенсии, социальные доплаты к пенсиям</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200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1001 85Г0120009 312</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34 801,44</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19 237,14</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15 564,30</w:t>
            </w:r>
          </w:p>
        </w:tc>
      </w:tr>
      <w:tr w:rsidR="0051462A" w:rsidRPr="0051462A" w:rsidTr="0051462A">
        <w:trPr>
          <w:gridAfter w:val="1"/>
          <w:wAfter w:w="19" w:type="dxa"/>
          <w:trHeight w:val="255"/>
        </w:trPr>
        <w:tc>
          <w:tcPr>
            <w:tcW w:w="3606"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Результат исполнения бюджета (дефицит/профицит)</w:t>
            </w:r>
          </w:p>
        </w:tc>
        <w:tc>
          <w:tcPr>
            <w:tcW w:w="971"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450</w:t>
            </w:r>
          </w:p>
        </w:tc>
        <w:tc>
          <w:tcPr>
            <w:tcW w:w="336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c>
          <w:tcPr>
            <w:tcW w:w="1878"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-453 861,45</w:t>
            </w:r>
          </w:p>
        </w:tc>
        <w:tc>
          <w:tcPr>
            <w:tcW w:w="2091"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-8 507,38</w:t>
            </w:r>
          </w:p>
        </w:tc>
        <w:tc>
          <w:tcPr>
            <w:tcW w:w="1996"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r>
    </w:tbl>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2A0522" w:rsidRDefault="002A0522" w:rsidP="0056160A">
      <w:pP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Приложение №</w:t>
      </w:r>
      <w:r>
        <w:rPr>
          <w:rFonts w:ascii="Times New Roman" w:hAnsi="Times New Roman" w:cs="Times New Roman"/>
          <w:sz w:val="28"/>
          <w:szCs w:val="28"/>
        </w:rPr>
        <w:t>3</w:t>
      </w:r>
      <w:r>
        <w:rPr>
          <w:rFonts w:ascii="Times New Roman" w:hAnsi="Times New Roman" w:cs="Times New Roman"/>
          <w:sz w:val="28"/>
          <w:szCs w:val="28"/>
        </w:rPr>
        <w:t xml:space="preserve">                                      </w:t>
      </w:r>
    </w:p>
    <w:p w:rsidR="002A0522" w:rsidRDefault="002A0522" w:rsidP="0056160A">
      <w:pPr>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2A0522" w:rsidRDefault="002A0522" w:rsidP="0056160A">
      <w:pP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2A0522" w:rsidRDefault="002A0522" w:rsidP="002A0522">
      <w:pPr>
        <w:rPr>
          <w:rFonts w:ascii="Times New Roman" w:hAnsi="Times New Roman" w:cs="Times New Roman"/>
          <w:sz w:val="28"/>
          <w:szCs w:val="28"/>
        </w:rPr>
      </w:pPr>
      <w:r>
        <w:rPr>
          <w:rFonts w:ascii="Times New Roman" w:hAnsi="Times New Roman" w:cs="Times New Roman"/>
          <w:sz w:val="28"/>
          <w:szCs w:val="28"/>
        </w:rPr>
        <w:t xml:space="preserve">                                                                                                                                                 Чкаловский сельсовет </w:t>
      </w:r>
    </w:p>
    <w:p w:rsidR="002A0522" w:rsidRDefault="002A0522" w:rsidP="002A0522">
      <w:pPr>
        <w:rPr>
          <w:rFonts w:ascii="Times New Roman" w:hAnsi="Times New Roman" w:cs="Times New Roman"/>
          <w:sz w:val="28"/>
          <w:szCs w:val="28"/>
        </w:rPr>
      </w:pPr>
      <w:r>
        <w:rPr>
          <w:rFonts w:ascii="Times New Roman" w:hAnsi="Times New Roman" w:cs="Times New Roman"/>
          <w:sz w:val="28"/>
          <w:szCs w:val="28"/>
        </w:rPr>
        <w:t xml:space="preserve">                                                                                                                                                  от 08.11.2021 №88-п</w:t>
      </w:r>
    </w:p>
    <w:p w:rsidR="002A0522" w:rsidRDefault="002A0522" w:rsidP="002A0522">
      <w:pPr>
        <w:rPr>
          <w:rFonts w:ascii="Times New Roman" w:hAnsi="Times New Roman" w:cs="Times New Roman"/>
          <w:sz w:val="28"/>
          <w:szCs w:val="28"/>
        </w:rPr>
      </w:pPr>
      <w:bookmarkStart w:id="1" w:name="_GoBack"/>
      <w:bookmarkEnd w:id="1"/>
    </w:p>
    <w:tbl>
      <w:tblPr>
        <w:tblW w:w="14205" w:type="dxa"/>
        <w:tblInd w:w="426" w:type="dxa"/>
        <w:tblLayout w:type="fixed"/>
        <w:tblLook w:val="04A0" w:firstRow="1" w:lastRow="0" w:firstColumn="1" w:lastColumn="0" w:noHBand="0" w:noVBand="1"/>
      </w:tblPr>
      <w:tblGrid>
        <w:gridCol w:w="4961"/>
        <w:gridCol w:w="709"/>
        <w:gridCol w:w="3117"/>
        <w:gridCol w:w="1843"/>
        <w:gridCol w:w="1844"/>
        <w:gridCol w:w="1702"/>
        <w:gridCol w:w="29"/>
      </w:tblGrid>
      <w:tr w:rsidR="0051462A" w:rsidRPr="0051462A" w:rsidTr="002A0522">
        <w:trPr>
          <w:trHeight w:val="304"/>
        </w:trPr>
        <w:tc>
          <w:tcPr>
            <w:tcW w:w="14205" w:type="dxa"/>
            <w:gridSpan w:val="7"/>
            <w:tcBorders>
              <w:top w:val="nil"/>
              <w:left w:val="nil"/>
              <w:bottom w:val="nil"/>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b/>
                <w:bCs/>
                <w:color w:val="000000"/>
                <w:sz w:val="26"/>
                <w:szCs w:val="26"/>
              </w:rPr>
            </w:pPr>
            <w:r w:rsidRPr="0051462A">
              <w:rPr>
                <w:rFonts w:ascii="Times New Roman OpenType" w:hAnsi="Times New Roman OpenType" w:cs="Times New Roman OpenType"/>
                <w:b/>
                <w:bCs/>
                <w:color w:val="000000"/>
                <w:sz w:val="26"/>
                <w:szCs w:val="26"/>
              </w:rPr>
              <w:t>3. Источники финансирования дефицита бюджета</w:t>
            </w:r>
          </w:p>
        </w:tc>
      </w:tr>
      <w:tr w:rsidR="0051462A" w:rsidRPr="0051462A" w:rsidTr="002A0522">
        <w:trPr>
          <w:gridAfter w:val="1"/>
          <w:wAfter w:w="29" w:type="dxa"/>
          <w:trHeight w:val="255"/>
        </w:trPr>
        <w:tc>
          <w:tcPr>
            <w:tcW w:w="4961" w:type="dxa"/>
            <w:tcBorders>
              <w:top w:val="nil"/>
              <w:left w:val="nil"/>
              <w:bottom w:val="single" w:sz="4" w:space="0" w:color="000000"/>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709" w:type="dxa"/>
            <w:tcBorders>
              <w:top w:val="nil"/>
              <w:left w:val="nil"/>
              <w:bottom w:val="nil"/>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p>
        </w:tc>
        <w:tc>
          <w:tcPr>
            <w:tcW w:w="3117" w:type="dxa"/>
            <w:tcBorders>
              <w:top w:val="nil"/>
              <w:left w:val="nil"/>
              <w:bottom w:val="nil"/>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sz w:val="26"/>
                <w:szCs w:val="26"/>
              </w:rPr>
            </w:pPr>
          </w:p>
        </w:tc>
        <w:tc>
          <w:tcPr>
            <w:tcW w:w="1843" w:type="dxa"/>
            <w:tcBorders>
              <w:top w:val="nil"/>
              <w:left w:val="nil"/>
              <w:bottom w:val="nil"/>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sz w:val="26"/>
                <w:szCs w:val="26"/>
              </w:rPr>
            </w:pPr>
          </w:p>
        </w:tc>
        <w:tc>
          <w:tcPr>
            <w:tcW w:w="1844" w:type="dxa"/>
            <w:tcBorders>
              <w:top w:val="nil"/>
              <w:left w:val="nil"/>
              <w:bottom w:val="nil"/>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sz w:val="26"/>
                <w:szCs w:val="26"/>
              </w:rPr>
            </w:pPr>
          </w:p>
        </w:tc>
        <w:tc>
          <w:tcPr>
            <w:tcW w:w="1702" w:type="dxa"/>
            <w:tcBorders>
              <w:top w:val="nil"/>
              <w:left w:val="nil"/>
              <w:bottom w:val="nil"/>
              <w:right w:val="nil"/>
            </w:tcBorders>
            <w:shd w:val="clear" w:color="auto" w:fill="auto"/>
            <w:vAlign w:val="center"/>
            <w:hideMark/>
          </w:tcPr>
          <w:p w:rsidR="0051462A" w:rsidRPr="0051462A" w:rsidRDefault="0051462A" w:rsidP="0056160A">
            <w:pPr>
              <w:jc w:val="center"/>
              <w:rPr>
                <w:rFonts w:ascii="Times New Roman OpenType" w:hAnsi="Times New Roman OpenType" w:cs="Times New Roman OpenType"/>
                <w:sz w:val="26"/>
                <w:szCs w:val="26"/>
              </w:rPr>
            </w:pPr>
          </w:p>
        </w:tc>
      </w:tr>
      <w:tr w:rsidR="0051462A" w:rsidRPr="0051462A" w:rsidTr="002A0522">
        <w:trPr>
          <w:gridAfter w:val="1"/>
          <w:wAfter w:w="29" w:type="dxa"/>
          <w:trHeight w:val="1362"/>
        </w:trPr>
        <w:tc>
          <w:tcPr>
            <w:tcW w:w="4961" w:type="dxa"/>
            <w:tcBorders>
              <w:top w:val="nil"/>
              <w:left w:val="single" w:sz="4" w:space="0" w:color="000000"/>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Наименование показателя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Код строки</w:t>
            </w:r>
          </w:p>
        </w:tc>
        <w:tc>
          <w:tcPr>
            <w:tcW w:w="3117" w:type="dxa"/>
            <w:tcBorders>
              <w:top w:val="single" w:sz="4" w:space="0" w:color="000000"/>
              <w:left w:val="nil"/>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Код источника финансирования дефицита бюджета по бюджетной классификации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Утвержденные бюджетные назначения</w:t>
            </w:r>
          </w:p>
        </w:tc>
        <w:tc>
          <w:tcPr>
            <w:tcW w:w="1844" w:type="dxa"/>
            <w:tcBorders>
              <w:top w:val="single" w:sz="4" w:space="0" w:color="000000"/>
              <w:left w:val="nil"/>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Исполнено</w:t>
            </w:r>
          </w:p>
        </w:tc>
        <w:tc>
          <w:tcPr>
            <w:tcW w:w="1702" w:type="dxa"/>
            <w:tcBorders>
              <w:top w:val="single" w:sz="4" w:space="0" w:color="000000"/>
              <w:left w:val="nil"/>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Неисполненные назначения</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1</w:t>
            </w:r>
          </w:p>
        </w:tc>
        <w:tc>
          <w:tcPr>
            <w:tcW w:w="709" w:type="dxa"/>
            <w:tcBorders>
              <w:top w:val="nil"/>
              <w:left w:val="nil"/>
              <w:bottom w:val="single" w:sz="8"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w:t>
            </w:r>
          </w:p>
        </w:tc>
        <w:tc>
          <w:tcPr>
            <w:tcW w:w="3117" w:type="dxa"/>
            <w:tcBorders>
              <w:top w:val="nil"/>
              <w:left w:val="nil"/>
              <w:bottom w:val="single" w:sz="8"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w:t>
            </w:r>
          </w:p>
        </w:tc>
        <w:tc>
          <w:tcPr>
            <w:tcW w:w="1843" w:type="dxa"/>
            <w:tcBorders>
              <w:top w:val="nil"/>
              <w:left w:val="nil"/>
              <w:bottom w:val="single" w:sz="8"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w:t>
            </w:r>
          </w:p>
        </w:tc>
        <w:tc>
          <w:tcPr>
            <w:tcW w:w="1844" w:type="dxa"/>
            <w:tcBorders>
              <w:top w:val="nil"/>
              <w:left w:val="nil"/>
              <w:bottom w:val="single" w:sz="8"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w:t>
            </w:r>
          </w:p>
        </w:tc>
        <w:tc>
          <w:tcPr>
            <w:tcW w:w="1702" w:type="dxa"/>
            <w:tcBorders>
              <w:top w:val="nil"/>
              <w:left w:val="nil"/>
              <w:bottom w:val="single" w:sz="8" w:space="0" w:color="000000"/>
              <w:right w:val="single" w:sz="4" w:space="0" w:color="000000"/>
            </w:tcBorders>
            <w:shd w:val="clear" w:color="auto" w:fill="auto"/>
            <w:vAlign w:val="center"/>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Источники финансирования дефицита бюджета - всего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500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453 861,45</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8 507,38</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445 354,07</w:t>
            </w:r>
          </w:p>
        </w:tc>
      </w:tr>
      <w:tr w:rsidR="0051462A" w:rsidRPr="0051462A" w:rsidTr="002A0522">
        <w:trPr>
          <w:gridAfter w:val="1"/>
          <w:wAfter w:w="29" w:type="dxa"/>
          <w:trHeight w:val="255"/>
        </w:trPr>
        <w:tc>
          <w:tcPr>
            <w:tcW w:w="4961" w:type="dxa"/>
            <w:tcBorders>
              <w:top w:val="nil"/>
              <w:left w:val="single" w:sz="4" w:space="0" w:color="000000"/>
              <w:bottom w:val="nil"/>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в том числе:</w:t>
            </w:r>
          </w:p>
        </w:tc>
        <w:tc>
          <w:tcPr>
            <w:tcW w:w="709" w:type="dxa"/>
            <w:tcBorders>
              <w:top w:val="nil"/>
              <w:left w:val="single" w:sz="8" w:space="0" w:color="000000"/>
              <w:bottom w:val="nil"/>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3117" w:type="dxa"/>
            <w:tcBorders>
              <w:top w:val="nil"/>
              <w:left w:val="nil"/>
              <w:bottom w:val="nil"/>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1843" w:type="dxa"/>
            <w:tcBorders>
              <w:top w:val="nil"/>
              <w:left w:val="nil"/>
              <w:bottom w:val="nil"/>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1844" w:type="dxa"/>
            <w:tcBorders>
              <w:top w:val="nil"/>
              <w:left w:val="nil"/>
              <w:bottom w:val="nil"/>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1702" w:type="dxa"/>
            <w:tcBorders>
              <w:top w:val="nil"/>
              <w:left w:val="nil"/>
              <w:bottom w:val="nil"/>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источники внутреннего финансирования бюджета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520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2A0522">
        <w:trPr>
          <w:gridAfter w:val="1"/>
          <w:wAfter w:w="29" w:type="dxa"/>
          <w:trHeight w:val="255"/>
        </w:trPr>
        <w:tc>
          <w:tcPr>
            <w:tcW w:w="4961" w:type="dxa"/>
            <w:tcBorders>
              <w:top w:val="nil"/>
              <w:left w:val="single" w:sz="4" w:space="0" w:color="000000"/>
              <w:bottom w:val="nil"/>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из них:</w:t>
            </w:r>
          </w:p>
        </w:tc>
        <w:tc>
          <w:tcPr>
            <w:tcW w:w="709" w:type="dxa"/>
            <w:tcBorders>
              <w:top w:val="nil"/>
              <w:left w:val="single" w:sz="8" w:space="0" w:color="000000"/>
              <w:bottom w:val="nil"/>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3117" w:type="dxa"/>
            <w:tcBorders>
              <w:top w:val="nil"/>
              <w:left w:val="nil"/>
              <w:bottom w:val="nil"/>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1843" w:type="dxa"/>
            <w:tcBorders>
              <w:top w:val="nil"/>
              <w:left w:val="nil"/>
              <w:bottom w:val="nil"/>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1844" w:type="dxa"/>
            <w:tcBorders>
              <w:top w:val="nil"/>
              <w:left w:val="nil"/>
              <w:bottom w:val="nil"/>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1702" w:type="dxa"/>
            <w:tcBorders>
              <w:top w:val="nil"/>
              <w:left w:val="nil"/>
              <w:bottom w:val="nil"/>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520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 </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источники внешнего финансирования бюджета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620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2A0522">
        <w:trPr>
          <w:gridAfter w:val="1"/>
          <w:wAfter w:w="29" w:type="dxa"/>
          <w:trHeight w:val="255"/>
        </w:trPr>
        <w:tc>
          <w:tcPr>
            <w:tcW w:w="4961" w:type="dxa"/>
            <w:tcBorders>
              <w:top w:val="nil"/>
              <w:left w:val="single" w:sz="4" w:space="0" w:color="000000"/>
              <w:bottom w:val="nil"/>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из них:</w:t>
            </w:r>
          </w:p>
        </w:tc>
        <w:tc>
          <w:tcPr>
            <w:tcW w:w="709" w:type="dxa"/>
            <w:tcBorders>
              <w:top w:val="nil"/>
              <w:left w:val="single" w:sz="8" w:space="0" w:color="000000"/>
              <w:bottom w:val="nil"/>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3117" w:type="dxa"/>
            <w:tcBorders>
              <w:top w:val="nil"/>
              <w:left w:val="nil"/>
              <w:bottom w:val="nil"/>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1843" w:type="dxa"/>
            <w:tcBorders>
              <w:top w:val="nil"/>
              <w:left w:val="nil"/>
              <w:bottom w:val="nil"/>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1844" w:type="dxa"/>
            <w:tcBorders>
              <w:top w:val="nil"/>
              <w:left w:val="nil"/>
              <w:bottom w:val="nil"/>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1702" w:type="dxa"/>
            <w:tcBorders>
              <w:top w:val="nil"/>
              <w:left w:val="nil"/>
              <w:bottom w:val="nil"/>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620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 </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Изменение остатков средств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700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000 01000000000000000</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453 861,45</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8 507,38</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445 354,07</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Изменение остатков средств на счетах по учету средств бюджетов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700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000 01050000000000000</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453 861,45</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8 507,38</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445 354,07</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увеличение остатков средств, всего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710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000 01050000000000500</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-32 064 663,83</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-21 090 516,67</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Увеличение прочих остатков средств бюджетов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710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000 01050200000000500</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-32 064 663,83</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-21 090 516,67</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lastRenderedPageBreak/>
              <w:t>Увеличение прочих остатков денежных средств бюджетов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710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000 01050201000000510</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-32 064 663,83</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-21 090 516,67</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Увеличение прочих остатков денежных средств бюджетов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710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000 01050201100000510</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-32 064 663,83</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-21 090 516,67</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уменьшение остатков средств, всего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720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000 01050000000000600</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32 518 525,28</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21 099 024,05</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Уменьшение прочих остатков средств бюджетов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720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000 01050200000000600</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32 518 525,28</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21 099 024,05</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Уменьшение прочих остатков денежных средств бюджетов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720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000 01050201000000610</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32 518 525,28</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21 099 024,05</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Уменьшение прочих остатков денежных средств бюджетов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720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000 01050201100000610</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32 518 525,28</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21 099 024,05</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700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000 01060000000000000</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710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000 01060000000000500</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710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 </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720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000 01060000000000600</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r>
      <w:tr w:rsidR="0051462A" w:rsidRPr="0051462A" w:rsidTr="002A0522">
        <w:trPr>
          <w:gridAfter w:val="1"/>
          <w:wAfter w:w="29" w:type="dxa"/>
          <w:trHeight w:val="255"/>
        </w:trPr>
        <w:tc>
          <w:tcPr>
            <w:tcW w:w="4961" w:type="dxa"/>
            <w:tcBorders>
              <w:top w:val="nil"/>
              <w:left w:val="single" w:sz="4" w:space="0" w:color="000000"/>
              <w:bottom w:val="single" w:sz="4" w:space="0" w:color="000000"/>
              <w:right w:val="single" w:sz="4" w:space="0" w:color="000000"/>
            </w:tcBorders>
            <w:shd w:val="clear" w:color="auto" w:fill="auto"/>
            <w:hideMark/>
          </w:tcPr>
          <w:p w:rsidR="0051462A" w:rsidRPr="0051462A" w:rsidRDefault="0051462A" w:rsidP="0056160A">
            <w:pP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720</w:t>
            </w:r>
          </w:p>
        </w:tc>
        <w:tc>
          <w:tcPr>
            <w:tcW w:w="3117"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 xml:space="preserve"> </w:t>
            </w:r>
          </w:p>
        </w:tc>
        <w:tc>
          <w:tcPr>
            <w:tcW w:w="1843"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844" w:type="dxa"/>
            <w:tcBorders>
              <w:top w:val="nil"/>
              <w:left w:val="nil"/>
              <w:bottom w:val="single" w:sz="4" w:space="0" w:color="000000"/>
              <w:right w:val="single" w:sz="4" w:space="0" w:color="000000"/>
            </w:tcBorders>
            <w:shd w:val="clear" w:color="auto" w:fill="auto"/>
            <w:vAlign w:val="bottom"/>
            <w:hideMark/>
          </w:tcPr>
          <w:p w:rsidR="0051462A" w:rsidRPr="0051462A" w:rsidRDefault="0051462A" w:rsidP="0056160A">
            <w:pPr>
              <w:jc w:val="right"/>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0,00</w:t>
            </w:r>
          </w:p>
        </w:tc>
        <w:tc>
          <w:tcPr>
            <w:tcW w:w="1702" w:type="dxa"/>
            <w:tcBorders>
              <w:top w:val="nil"/>
              <w:left w:val="nil"/>
              <w:bottom w:val="single" w:sz="4" w:space="0" w:color="000000"/>
              <w:right w:val="single" w:sz="8" w:space="0" w:color="000000"/>
            </w:tcBorders>
            <w:shd w:val="clear" w:color="auto" w:fill="auto"/>
            <w:vAlign w:val="bottom"/>
            <w:hideMark/>
          </w:tcPr>
          <w:p w:rsidR="0051462A" w:rsidRPr="0051462A" w:rsidRDefault="0051462A" w:rsidP="0056160A">
            <w:pPr>
              <w:jc w:val="center"/>
              <w:rPr>
                <w:rFonts w:ascii="Times New Roman OpenType" w:hAnsi="Times New Roman OpenType" w:cs="Times New Roman OpenType"/>
                <w:color w:val="000000"/>
                <w:sz w:val="26"/>
                <w:szCs w:val="26"/>
              </w:rPr>
            </w:pPr>
            <w:r w:rsidRPr="0051462A">
              <w:rPr>
                <w:rFonts w:ascii="Times New Roman OpenType" w:hAnsi="Times New Roman OpenType" w:cs="Times New Roman OpenType"/>
                <w:color w:val="000000"/>
                <w:sz w:val="26"/>
                <w:szCs w:val="26"/>
              </w:rPr>
              <w:t>X</w:t>
            </w:r>
          </w:p>
        </w:tc>
      </w:tr>
    </w:tbl>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p w:rsidR="0051462A" w:rsidRPr="0051462A" w:rsidRDefault="0051462A" w:rsidP="0051462A">
      <w:pPr>
        <w:rPr>
          <w:rFonts w:ascii="Times New Roman OpenType" w:hAnsi="Times New Roman OpenType" w:cs="Times New Roman OpenType"/>
          <w:sz w:val="26"/>
          <w:szCs w:val="26"/>
        </w:rPr>
      </w:pPr>
    </w:p>
    <w:bookmarkEnd w:id="0"/>
    <w:p w:rsidR="00501B62" w:rsidRPr="0051462A" w:rsidRDefault="00501B62">
      <w:pPr>
        <w:rPr>
          <w:rFonts w:ascii="Times New Roman OpenType" w:hAnsi="Times New Roman OpenType" w:cs="Times New Roman OpenType"/>
          <w:sz w:val="26"/>
          <w:szCs w:val="26"/>
        </w:rPr>
      </w:pPr>
    </w:p>
    <w:sectPr w:rsidR="00501B62" w:rsidRPr="0051462A" w:rsidSect="0051462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imes New Roman OpenType">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D08"/>
    <w:multiLevelType w:val="hybridMultilevel"/>
    <w:tmpl w:val="79B47264"/>
    <w:lvl w:ilvl="0" w:tplc="E6CEE8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C1647C"/>
    <w:multiLevelType w:val="multilevel"/>
    <w:tmpl w:val="90302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028DA"/>
    <w:multiLevelType w:val="hybridMultilevel"/>
    <w:tmpl w:val="87EE1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B389F"/>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713D1C"/>
    <w:multiLevelType w:val="hybridMultilevel"/>
    <w:tmpl w:val="4EB61A3E"/>
    <w:lvl w:ilvl="0" w:tplc="F9B2E7A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C29C9"/>
    <w:multiLevelType w:val="hybridMultilevel"/>
    <w:tmpl w:val="77AA2F1A"/>
    <w:lvl w:ilvl="0" w:tplc="1018D736">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ABE1DD9"/>
    <w:multiLevelType w:val="hybridMultilevel"/>
    <w:tmpl w:val="8A78B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BE20F7"/>
    <w:multiLevelType w:val="hybridMultilevel"/>
    <w:tmpl w:val="BBC86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C108E4"/>
    <w:multiLevelType w:val="hybridMultilevel"/>
    <w:tmpl w:val="9D96006A"/>
    <w:lvl w:ilvl="0" w:tplc="BF84DB0A">
      <w:start w:val="4"/>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9" w15:restartNumberingAfterBreak="0">
    <w:nsid w:val="24947624"/>
    <w:multiLevelType w:val="hybridMultilevel"/>
    <w:tmpl w:val="C00ABDF2"/>
    <w:lvl w:ilvl="0" w:tplc="65C488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736A18"/>
    <w:multiLevelType w:val="hybridMultilevel"/>
    <w:tmpl w:val="A1060AEE"/>
    <w:lvl w:ilvl="0" w:tplc="EA008A6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15:restartNumberingAfterBreak="0">
    <w:nsid w:val="2692724C"/>
    <w:multiLevelType w:val="hybridMultilevel"/>
    <w:tmpl w:val="B562F0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A611520"/>
    <w:multiLevelType w:val="multilevel"/>
    <w:tmpl w:val="2AC87F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7B7754"/>
    <w:multiLevelType w:val="hybridMultilevel"/>
    <w:tmpl w:val="3A901AD0"/>
    <w:lvl w:ilvl="0" w:tplc="BD1EC1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D361A8A"/>
    <w:multiLevelType w:val="hybridMultilevel"/>
    <w:tmpl w:val="A00C7DE6"/>
    <w:lvl w:ilvl="0" w:tplc="827E95FA">
      <w:start w:val="1"/>
      <w:numFmt w:val="decimal"/>
      <w:lvlText w:val="%1."/>
      <w:lvlJc w:val="left"/>
      <w:pPr>
        <w:tabs>
          <w:tab w:val="num" w:pos="720"/>
        </w:tabs>
        <w:ind w:left="720" w:hanging="360"/>
      </w:pPr>
      <w:rPr>
        <w:rFonts w:hint="default"/>
      </w:rPr>
    </w:lvl>
    <w:lvl w:ilvl="1" w:tplc="4440CA36">
      <w:numFmt w:val="none"/>
      <w:lvlText w:val=""/>
      <w:lvlJc w:val="left"/>
      <w:pPr>
        <w:tabs>
          <w:tab w:val="num" w:pos="360"/>
        </w:tabs>
      </w:pPr>
    </w:lvl>
    <w:lvl w:ilvl="2" w:tplc="09C4EA04">
      <w:numFmt w:val="none"/>
      <w:lvlText w:val=""/>
      <w:lvlJc w:val="left"/>
      <w:pPr>
        <w:tabs>
          <w:tab w:val="num" w:pos="360"/>
        </w:tabs>
      </w:pPr>
    </w:lvl>
    <w:lvl w:ilvl="3" w:tplc="363CEE62">
      <w:numFmt w:val="none"/>
      <w:lvlText w:val=""/>
      <w:lvlJc w:val="left"/>
      <w:pPr>
        <w:tabs>
          <w:tab w:val="num" w:pos="360"/>
        </w:tabs>
      </w:pPr>
    </w:lvl>
    <w:lvl w:ilvl="4" w:tplc="DDCEBA8A">
      <w:numFmt w:val="none"/>
      <w:lvlText w:val=""/>
      <w:lvlJc w:val="left"/>
      <w:pPr>
        <w:tabs>
          <w:tab w:val="num" w:pos="360"/>
        </w:tabs>
      </w:pPr>
    </w:lvl>
    <w:lvl w:ilvl="5" w:tplc="F536C46A">
      <w:numFmt w:val="none"/>
      <w:lvlText w:val=""/>
      <w:lvlJc w:val="left"/>
      <w:pPr>
        <w:tabs>
          <w:tab w:val="num" w:pos="360"/>
        </w:tabs>
      </w:pPr>
    </w:lvl>
    <w:lvl w:ilvl="6" w:tplc="8ED63478">
      <w:numFmt w:val="none"/>
      <w:lvlText w:val=""/>
      <w:lvlJc w:val="left"/>
      <w:pPr>
        <w:tabs>
          <w:tab w:val="num" w:pos="360"/>
        </w:tabs>
      </w:pPr>
    </w:lvl>
    <w:lvl w:ilvl="7" w:tplc="3486651C">
      <w:numFmt w:val="none"/>
      <w:lvlText w:val=""/>
      <w:lvlJc w:val="left"/>
      <w:pPr>
        <w:tabs>
          <w:tab w:val="num" w:pos="360"/>
        </w:tabs>
      </w:pPr>
    </w:lvl>
    <w:lvl w:ilvl="8" w:tplc="81D8C332">
      <w:numFmt w:val="none"/>
      <w:lvlText w:val=""/>
      <w:lvlJc w:val="left"/>
      <w:pPr>
        <w:tabs>
          <w:tab w:val="num" w:pos="360"/>
        </w:tabs>
      </w:pPr>
    </w:lvl>
  </w:abstractNum>
  <w:abstractNum w:abstractNumId="15" w15:restartNumberingAfterBreak="0">
    <w:nsid w:val="334A5153"/>
    <w:multiLevelType w:val="hybridMultilevel"/>
    <w:tmpl w:val="DD7EB2FC"/>
    <w:lvl w:ilvl="0" w:tplc="AD66989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50D7D0F"/>
    <w:multiLevelType w:val="hybridMultilevel"/>
    <w:tmpl w:val="CBE6D61E"/>
    <w:lvl w:ilvl="0" w:tplc="968E4FC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15:restartNumberingAfterBreak="0">
    <w:nsid w:val="3574565C"/>
    <w:multiLevelType w:val="hybridMultilevel"/>
    <w:tmpl w:val="57FA7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A93FDE"/>
    <w:multiLevelType w:val="multilevel"/>
    <w:tmpl w:val="E216E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B36A70"/>
    <w:multiLevelType w:val="hybridMultilevel"/>
    <w:tmpl w:val="488C9E9A"/>
    <w:lvl w:ilvl="0" w:tplc="9C32D7A4">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20" w15:restartNumberingAfterBreak="0">
    <w:nsid w:val="38CC1EC8"/>
    <w:multiLevelType w:val="multilevel"/>
    <w:tmpl w:val="08063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95727A"/>
    <w:multiLevelType w:val="hybridMultilevel"/>
    <w:tmpl w:val="0A9426AE"/>
    <w:lvl w:ilvl="0" w:tplc="688C50FA">
      <w:start w:val="1"/>
      <w:numFmt w:val="decimal"/>
      <w:lvlText w:val="%1."/>
      <w:lvlJc w:val="left"/>
      <w:pPr>
        <w:ind w:left="945" w:hanging="39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2" w15:restartNumberingAfterBreak="0">
    <w:nsid w:val="40DA28C4"/>
    <w:multiLevelType w:val="hybridMultilevel"/>
    <w:tmpl w:val="2A6CD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6E4ABF"/>
    <w:multiLevelType w:val="multilevel"/>
    <w:tmpl w:val="795A03FA"/>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9A0791"/>
    <w:multiLevelType w:val="hybridMultilevel"/>
    <w:tmpl w:val="4AA2B766"/>
    <w:lvl w:ilvl="0" w:tplc="4B102114">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5" w15:restartNumberingAfterBreak="0">
    <w:nsid w:val="455C29D6"/>
    <w:multiLevelType w:val="multilevel"/>
    <w:tmpl w:val="412EE636"/>
    <w:lvl w:ilvl="0">
      <w:start w:val="1"/>
      <w:numFmt w:val="decimal"/>
      <w:lvlText w:val="%1"/>
      <w:lvlJc w:val="left"/>
      <w:pPr>
        <w:ind w:left="375" w:hanging="375"/>
      </w:pPr>
      <w:rPr>
        <w:rFonts w:hint="default"/>
        <w:color w:val="000000"/>
      </w:rPr>
    </w:lvl>
    <w:lvl w:ilvl="1">
      <w:start w:val="1"/>
      <w:numFmt w:val="decimal"/>
      <w:lvlText w:val="%1.%2"/>
      <w:lvlJc w:val="left"/>
      <w:pPr>
        <w:ind w:left="1108" w:hanging="375"/>
      </w:pPr>
      <w:rPr>
        <w:rFonts w:hint="default"/>
        <w:color w:val="000000"/>
      </w:rPr>
    </w:lvl>
    <w:lvl w:ilvl="2">
      <w:start w:val="1"/>
      <w:numFmt w:val="decimal"/>
      <w:lvlText w:val="%1.%2.%3"/>
      <w:lvlJc w:val="left"/>
      <w:pPr>
        <w:ind w:left="2186" w:hanging="720"/>
      </w:pPr>
      <w:rPr>
        <w:rFonts w:hint="default"/>
        <w:color w:val="000000"/>
      </w:rPr>
    </w:lvl>
    <w:lvl w:ilvl="3">
      <w:start w:val="1"/>
      <w:numFmt w:val="decimal"/>
      <w:lvlText w:val="%1.%2.%3.%4"/>
      <w:lvlJc w:val="left"/>
      <w:pPr>
        <w:ind w:left="3279" w:hanging="1080"/>
      </w:pPr>
      <w:rPr>
        <w:rFonts w:hint="default"/>
        <w:color w:val="000000"/>
      </w:rPr>
    </w:lvl>
    <w:lvl w:ilvl="4">
      <w:start w:val="1"/>
      <w:numFmt w:val="decimal"/>
      <w:lvlText w:val="%1.%2.%3.%4.%5"/>
      <w:lvlJc w:val="left"/>
      <w:pPr>
        <w:ind w:left="4012" w:hanging="1080"/>
      </w:pPr>
      <w:rPr>
        <w:rFonts w:hint="default"/>
        <w:color w:val="000000"/>
      </w:rPr>
    </w:lvl>
    <w:lvl w:ilvl="5">
      <w:start w:val="1"/>
      <w:numFmt w:val="decimal"/>
      <w:lvlText w:val="%1.%2.%3.%4.%5.%6"/>
      <w:lvlJc w:val="left"/>
      <w:pPr>
        <w:ind w:left="5105" w:hanging="1440"/>
      </w:pPr>
      <w:rPr>
        <w:rFonts w:hint="default"/>
        <w:color w:val="000000"/>
      </w:rPr>
    </w:lvl>
    <w:lvl w:ilvl="6">
      <w:start w:val="1"/>
      <w:numFmt w:val="decimal"/>
      <w:lvlText w:val="%1.%2.%3.%4.%5.%6.%7"/>
      <w:lvlJc w:val="left"/>
      <w:pPr>
        <w:ind w:left="5838" w:hanging="1440"/>
      </w:pPr>
      <w:rPr>
        <w:rFonts w:hint="default"/>
        <w:color w:val="000000"/>
      </w:rPr>
    </w:lvl>
    <w:lvl w:ilvl="7">
      <w:start w:val="1"/>
      <w:numFmt w:val="decimal"/>
      <w:lvlText w:val="%1.%2.%3.%4.%5.%6.%7.%8"/>
      <w:lvlJc w:val="left"/>
      <w:pPr>
        <w:ind w:left="6931" w:hanging="1800"/>
      </w:pPr>
      <w:rPr>
        <w:rFonts w:hint="default"/>
        <w:color w:val="000000"/>
      </w:rPr>
    </w:lvl>
    <w:lvl w:ilvl="8">
      <w:start w:val="1"/>
      <w:numFmt w:val="decimal"/>
      <w:lvlText w:val="%1.%2.%3.%4.%5.%6.%7.%8.%9"/>
      <w:lvlJc w:val="left"/>
      <w:pPr>
        <w:ind w:left="8024" w:hanging="2160"/>
      </w:pPr>
      <w:rPr>
        <w:rFonts w:hint="default"/>
        <w:color w:val="000000"/>
      </w:rPr>
    </w:lvl>
  </w:abstractNum>
  <w:abstractNum w:abstractNumId="26" w15:restartNumberingAfterBreak="0">
    <w:nsid w:val="47E56B8D"/>
    <w:multiLevelType w:val="hybridMultilevel"/>
    <w:tmpl w:val="BDC4B6B8"/>
    <w:lvl w:ilvl="0" w:tplc="46381FE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49DD5B59"/>
    <w:multiLevelType w:val="hybridMultilevel"/>
    <w:tmpl w:val="0F00F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3A177F"/>
    <w:multiLevelType w:val="multilevel"/>
    <w:tmpl w:val="249E3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802D2F"/>
    <w:multiLevelType w:val="hybridMultilevel"/>
    <w:tmpl w:val="38822442"/>
    <w:lvl w:ilvl="0" w:tplc="41467B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7F228A"/>
    <w:multiLevelType w:val="multilevel"/>
    <w:tmpl w:val="630E7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FE0BE8"/>
    <w:multiLevelType w:val="hybridMultilevel"/>
    <w:tmpl w:val="C248F1C8"/>
    <w:lvl w:ilvl="0" w:tplc="7D7C71D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2" w15:restartNumberingAfterBreak="0">
    <w:nsid w:val="5B0219A5"/>
    <w:multiLevelType w:val="multilevel"/>
    <w:tmpl w:val="49B4F24A"/>
    <w:lvl w:ilvl="0">
      <w:start w:val="1"/>
      <w:numFmt w:val="decimal"/>
      <w:lvlText w:val="%1."/>
      <w:lvlJc w:val="left"/>
      <w:pPr>
        <w:tabs>
          <w:tab w:val="num" w:pos="1500"/>
        </w:tabs>
        <w:ind w:left="1500" w:hanging="510"/>
      </w:pPr>
    </w:lvl>
    <w:lvl w:ilvl="1">
      <w:start w:val="1"/>
      <w:numFmt w:val="decimal"/>
      <w:isLgl/>
      <w:lvlText w:val="%1.%2"/>
      <w:lvlJc w:val="left"/>
      <w:pPr>
        <w:tabs>
          <w:tab w:val="num" w:pos="1590"/>
        </w:tabs>
        <w:ind w:left="1590" w:hanging="600"/>
      </w:pPr>
    </w:lvl>
    <w:lvl w:ilvl="2">
      <w:start w:val="1"/>
      <w:numFmt w:val="decimal"/>
      <w:isLgl/>
      <w:lvlText w:val="%1.%2.%3"/>
      <w:lvlJc w:val="left"/>
      <w:pPr>
        <w:tabs>
          <w:tab w:val="num" w:pos="1710"/>
        </w:tabs>
        <w:ind w:left="171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070"/>
        </w:tabs>
        <w:ind w:left="2070" w:hanging="1080"/>
      </w:pPr>
    </w:lvl>
    <w:lvl w:ilvl="5">
      <w:start w:val="1"/>
      <w:numFmt w:val="decimal"/>
      <w:isLgl/>
      <w:lvlText w:val="%1.%2.%3.%4.%5.%6"/>
      <w:lvlJc w:val="left"/>
      <w:pPr>
        <w:tabs>
          <w:tab w:val="num" w:pos="2430"/>
        </w:tabs>
        <w:ind w:left="2430" w:hanging="1440"/>
      </w:pPr>
    </w:lvl>
    <w:lvl w:ilvl="6">
      <w:start w:val="1"/>
      <w:numFmt w:val="decimal"/>
      <w:isLgl/>
      <w:lvlText w:val="%1.%2.%3.%4.%5.%6.%7"/>
      <w:lvlJc w:val="left"/>
      <w:pPr>
        <w:tabs>
          <w:tab w:val="num" w:pos="2430"/>
        </w:tabs>
        <w:ind w:left="2430" w:hanging="1440"/>
      </w:pPr>
    </w:lvl>
    <w:lvl w:ilvl="7">
      <w:start w:val="1"/>
      <w:numFmt w:val="decimal"/>
      <w:isLgl/>
      <w:lvlText w:val="%1.%2.%3.%4.%5.%6.%7.%8"/>
      <w:lvlJc w:val="left"/>
      <w:pPr>
        <w:tabs>
          <w:tab w:val="num" w:pos="2790"/>
        </w:tabs>
        <w:ind w:left="2790" w:hanging="1800"/>
      </w:pPr>
    </w:lvl>
    <w:lvl w:ilvl="8">
      <w:start w:val="1"/>
      <w:numFmt w:val="decimal"/>
      <w:isLgl/>
      <w:lvlText w:val="%1.%2.%3.%4.%5.%6.%7.%8.%9"/>
      <w:lvlJc w:val="left"/>
      <w:pPr>
        <w:tabs>
          <w:tab w:val="num" w:pos="3150"/>
        </w:tabs>
        <w:ind w:left="3150" w:hanging="2160"/>
      </w:pPr>
    </w:lvl>
  </w:abstractNum>
  <w:abstractNum w:abstractNumId="33" w15:restartNumberingAfterBreak="0">
    <w:nsid w:val="5B84222E"/>
    <w:multiLevelType w:val="hybridMultilevel"/>
    <w:tmpl w:val="3378E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B2095A"/>
    <w:multiLevelType w:val="hybridMultilevel"/>
    <w:tmpl w:val="F90CFF04"/>
    <w:lvl w:ilvl="0" w:tplc="F5E037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04C0B53"/>
    <w:multiLevelType w:val="multilevel"/>
    <w:tmpl w:val="7D407AF6"/>
    <w:lvl w:ilvl="0">
      <w:start w:val="1"/>
      <w:numFmt w:val="decimal"/>
      <w:lvlText w:val="%1."/>
      <w:lvlJc w:val="left"/>
      <w:pPr>
        <w:ind w:left="42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09" w:hanging="720"/>
      </w:pPr>
      <w:rPr>
        <w:rFonts w:hint="default"/>
      </w:rPr>
    </w:lvl>
    <w:lvl w:ilvl="3">
      <w:start w:val="1"/>
      <w:numFmt w:val="decimal"/>
      <w:isLgl/>
      <w:lvlText w:val="%1.%2.%3.%4."/>
      <w:lvlJc w:val="left"/>
      <w:pPr>
        <w:ind w:left="2229" w:hanging="1080"/>
      </w:pPr>
      <w:rPr>
        <w:rFonts w:hint="default"/>
      </w:rPr>
    </w:lvl>
    <w:lvl w:ilvl="4">
      <w:start w:val="1"/>
      <w:numFmt w:val="decimal"/>
      <w:isLgl/>
      <w:lvlText w:val="%1.%2.%3.%4.%5."/>
      <w:lvlJc w:val="left"/>
      <w:pPr>
        <w:ind w:left="2589" w:hanging="1080"/>
      </w:pPr>
      <w:rPr>
        <w:rFonts w:hint="default"/>
      </w:rPr>
    </w:lvl>
    <w:lvl w:ilvl="5">
      <w:start w:val="1"/>
      <w:numFmt w:val="decimal"/>
      <w:isLgl/>
      <w:lvlText w:val="%1.%2.%3.%4.%5.%6."/>
      <w:lvlJc w:val="left"/>
      <w:pPr>
        <w:ind w:left="3309" w:hanging="1440"/>
      </w:pPr>
      <w:rPr>
        <w:rFonts w:hint="default"/>
      </w:rPr>
    </w:lvl>
    <w:lvl w:ilvl="6">
      <w:start w:val="1"/>
      <w:numFmt w:val="decimal"/>
      <w:isLgl/>
      <w:lvlText w:val="%1.%2.%3.%4.%5.%6.%7."/>
      <w:lvlJc w:val="left"/>
      <w:pPr>
        <w:ind w:left="4029" w:hanging="1800"/>
      </w:pPr>
      <w:rPr>
        <w:rFonts w:hint="default"/>
      </w:rPr>
    </w:lvl>
    <w:lvl w:ilvl="7">
      <w:start w:val="1"/>
      <w:numFmt w:val="decimal"/>
      <w:isLgl/>
      <w:lvlText w:val="%1.%2.%3.%4.%5.%6.%7.%8."/>
      <w:lvlJc w:val="left"/>
      <w:pPr>
        <w:ind w:left="4389" w:hanging="1800"/>
      </w:pPr>
      <w:rPr>
        <w:rFonts w:hint="default"/>
      </w:rPr>
    </w:lvl>
    <w:lvl w:ilvl="8">
      <w:start w:val="1"/>
      <w:numFmt w:val="decimal"/>
      <w:isLgl/>
      <w:lvlText w:val="%1.%2.%3.%4.%5.%6.%7.%8.%9."/>
      <w:lvlJc w:val="left"/>
      <w:pPr>
        <w:ind w:left="5109" w:hanging="2160"/>
      </w:pPr>
      <w:rPr>
        <w:rFonts w:hint="default"/>
      </w:rPr>
    </w:lvl>
  </w:abstractNum>
  <w:abstractNum w:abstractNumId="36" w15:restartNumberingAfterBreak="0">
    <w:nsid w:val="61EB2D2A"/>
    <w:multiLevelType w:val="hybridMultilevel"/>
    <w:tmpl w:val="B2AA9A04"/>
    <w:lvl w:ilvl="0" w:tplc="F9B2E7A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5C5EDD"/>
    <w:multiLevelType w:val="hybridMultilevel"/>
    <w:tmpl w:val="EFA64674"/>
    <w:lvl w:ilvl="0" w:tplc="5CBADCD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826A4B"/>
    <w:multiLevelType w:val="hybridMultilevel"/>
    <w:tmpl w:val="B47C98B6"/>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9" w15:restartNumberingAfterBreak="0">
    <w:nsid w:val="6BA86D1E"/>
    <w:multiLevelType w:val="hybridMultilevel"/>
    <w:tmpl w:val="FCD28B3A"/>
    <w:lvl w:ilvl="0" w:tplc="E7380FF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0" w15:restartNumberingAfterBreak="0">
    <w:nsid w:val="71121B69"/>
    <w:multiLevelType w:val="hybridMultilevel"/>
    <w:tmpl w:val="9AEA90A4"/>
    <w:lvl w:ilvl="0" w:tplc="8FB0FE88">
      <w:start w:val="1"/>
      <w:numFmt w:val="decimal"/>
      <w:lvlText w:val="%1."/>
      <w:lvlJc w:val="left"/>
      <w:pPr>
        <w:ind w:left="1353"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15:restartNumberingAfterBreak="0">
    <w:nsid w:val="7A0C03BF"/>
    <w:multiLevelType w:val="hybridMultilevel"/>
    <w:tmpl w:val="CC1492C0"/>
    <w:lvl w:ilvl="0" w:tplc="AE2A2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B541AA8"/>
    <w:multiLevelType w:val="multilevel"/>
    <w:tmpl w:val="CFC69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FD7197"/>
    <w:multiLevelType w:val="hybridMultilevel"/>
    <w:tmpl w:val="99C00642"/>
    <w:lvl w:ilvl="0" w:tplc="0C22EF36">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36"/>
  </w:num>
  <w:num w:numId="2">
    <w:abstractNumId w:val="4"/>
  </w:num>
  <w:num w:numId="3">
    <w:abstractNumId w:val="22"/>
  </w:num>
  <w:num w:numId="4">
    <w:abstractNumId w:val="3"/>
  </w:num>
  <w:num w:numId="5">
    <w:abstractNumId w:val="35"/>
  </w:num>
  <w:num w:numId="6">
    <w:abstractNumId w:val="34"/>
  </w:num>
  <w:num w:numId="7">
    <w:abstractNumId w:val="14"/>
  </w:num>
  <w:num w:numId="8">
    <w:abstractNumId w:val="28"/>
  </w:num>
  <w:num w:numId="9">
    <w:abstractNumId w:val="30"/>
  </w:num>
  <w:num w:numId="10">
    <w:abstractNumId w:val="18"/>
  </w:num>
  <w:num w:numId="11">
    <w:abstractNumId w:val="23"/>
  </w:num>
  <w:num w:numId="12">
    <w:abstractNumId w:val="43"/>
  </w:num>
  <w:num w:numId="13">
    <w:abstractNumId w:val="7"/>
  </w:num>
  <w:num w:numId="14">
    <w:abstractNumId w:val="8"/>
  </w:num>
  <w:num w:numId="15">
    <w:abstractNumId w:val="17"/>
  </w:num>
  <w:num w:numId="16">
    <w:abstractNumId w:val="27"/>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
  </w:num>
  <w:num w:numId="20">
    <w:abstractNumId w:val="20"/>
  </w:num>
  <w:num w:numId="21">
    <w:abstractNumId w:val="12"/>
  </w:num>
  <w:num w:numId="22">
    <w:abstractNumId w:val="6"/>
  </w:num>
  <w:num w:numId="23">
    <w:abstractNumId w:val="2"/>
  </w:num>
  <w:num w:numId="24">
    <w:abstractNumId w:val="9"/>
  </w:num>
  <w:num w:numId="25">
    <w:abstractNumId w:val="33"/>
  </w:num>
  <w:num w:numId="26">
    <w:abstractNumId w:val="13"/>
  </w:num>
  <w:num w:numId="27">
    <w:abstractNumId w:val="40"/>
  </w:num>
  <w:num w:numId="28">
    <w:abstractNumId w:val="5"/>
  </w:num>
  <w:num w:numId="29">
    <w:abstractNumId w:val="1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8"/>
  </w:num>
  <w:num w:numId="33">
    <w:abstractNumId w:val="21"/>
  </w:num>
  <w:num w:numId="34">
    <w:abstractNumId w:val="0"/>
  </w:num>
  <w:num w:numId="35">
    <w:abstractNumId w:val="31"/>
  </w:num>
  <w:num w:numId="36">
    <w:abstractNumId w:val="41"/>
  </w:num>
  <w:num w:numId="37">
    <w:abstractNumId w:val="10"/>
  </w:num>
  <w:num w:numId="38">
    <w:abstractNumId w:val="29"/>
  </w:num>
  <w:num w:numId="39">
    <w:abstractNumId w:val="19"/>
  </w:num>
  <w:num w:numId="40">
    <w:abstractNumId w:val="37"/>
  </w:num>
  <w:num w:numId="41">
    <w:abstractNumId w:val="39"/>
  </w:num>
  <w:num w:numId="42">
    <w:abstractNumId w:val="15"/>
  </w:num>
  <w:num w:numId="43">
    <w:abstractNumId w:val="2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2A"/>
    <w:rsid w:val="002A0522"/>
    <w:rsid w:val="00501B62"/>
    <w:rsid w:val="00514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A714"/>
  <w15:chartTrackingRefBased/>
  <w15:docId w15:val="{C548F509-5446-46B5-B4F7-AF56495D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6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aliases w:val="h1"/>
    <w:basedOn w:val="a"/>
    <w:next w:val="a"/>
    <w:link w:val="10"/>
    <w:qFormat/>
    <w:rsid w:val="0051462A"/>
    <w:pPr>
      <w:keepNext/>
      <w:widowControl/>
      <w:autoSpaceDE/>
      <w:autoSpaceDN/>
      <w:adjustRightInd/>
      <w:jc w:val="both"/>
      <w:outlineLvl w:val="0"/>
    </w:pPr>
    <w:rPr>
      <w:rFonts w:ascii="Times New Roman" w:hAnsi="Times New Roman" w:cs="Times New Roman"/>
      <w:sz w:val="24"/>
    </w:rPr>
  </w:style>
  <w:style w:type="paragraph" w:styleId="2">
    <w:name w:val="heading 2"/>
    <w:aliases w:val="h2"/>
    <w:basedOn w:val="a"/>
    <w:next w:val="a"/>
    <w:link w:val="20"/>
    <w:qFormat/>
    <w:rsid w:val="0051462A"/>
    <w:pPr>
      <w:keepNext/>
      <w:widowControl/>
      <w:autoSpaceDE/>
      <w:autoSpaceDN/>
      <w:adjustRightInd/>
      <w:jc w:val="both"/>
      <w:outlineLvl w:val="1"/>
    </w:pPr>
    <w:rPr>
      <w:rFonts w:ascii="Times New Roman" w:hAnsi="Times New Roman" w:cs="Times New Roman"/>
      <w:sz w:val="28"/>
    </w:rPr>
  </w:style>
  <w:style w:type="paragraph" w:styleId="3">
    <w:name w:val="heading 3"/>
    <w:aliases w:val="h3"/>
    <w:basedOn w:val="2"/>
    <w:next w:val="a"/>
    <w:link w:val="30"/>
    <w:qFormat/>
    <w:rsid w:val="0051462A"/>
    <w:pPr>
      <w:keepNext w:val="0"/>
      <w:widowControl w:val="0"/>
      <w:autoSpaceDE w:val="0"/>
      <w:autoSpaceDN w:val="0"/>
      <w:adjustRightInd w:val="0"/>
      <w:spacing w:before="108" w:after="108"/>
      <w:jc w:val="center"/>
      <w:outlineLvl w:val="2"/>
    </w:pPr>
    <w:rPr>
      <w:rFonts w:ascii="Arial" w:hAnsi="Arial" w:cs="Arial"/>
      <w:b/>
      <w:bCs/>
      <w:color w:val="26282F"/>
      <w:sz w:val="24"/>
      <w:szCs w:val="24"/>
    </w:rPr>
  </w:style>
  <w:style w:type="paragraph" w:styleId="4">
    <w:name w:val="heading 4"/>
    <w:aliases w:val="h4"/>
    <w:basedOn w:val="a"/>
    <w:next w:val="a"/>
    <w:link w:val="40"/>
    <w:qFormat/>
    <w:rsid w:val="0051462A"/>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aliases w:val="h5"/>
    <w:basedOn w:val="a"/>
    <w:next w:val="a"/>
    <w:link w:val="50"/>
    <w:unhideWhenUsed/>
    <w:qFormat/>
    <w:rsid w:val="0051462A"/>
    <w:pPr>
      <w:keepNext/>
      <w:widowControl/>
      <w:autoSpaceDE/>
      <w:autoSpaceDN/>
      <w:adjustRightInd/>
      <w:snapToGrid w:val="0"/>
      <w:jc w:val="center"/>
      <w:outlineLvl w:val="4"/>
    </w:pPr>
    <w:rPr>
      <w:rFonts w:ascii="Times New Roman" w:hAnsi="Times New Roman" w:cs="Times New Roman"/>
      <w:color w:val="FF0000"/>
      <w:sz w:val="28"/>
    </w:rPr>
  </w:style>
  <w:style w:type="paragraph" w:styleId="6">
    <w:name w:val="heading 6"/>
    <w:aliases w:val="h6"/>
    <w:basedOn w:val="a"/>
    <w:next w:val="a"/>
    <w:link w:val="60"/>
    <w:qFormat/>
    <w:rsid w:val="0051462A"/>
    <w:pPr>
      <w:keepNext/>
      <w:widowControl/>
      <w:autoSpaceDE/>
      <w:autoSpaceDN/>
      <w:adjustRightInd/>
      <w:jc w:val="center"/>
      <w:outlineLvl w:val="5"/>
    </w:pPr>
    <w:rPr>
      <w:rFonts w:ascii="Times New Roman" w:eastAsia="Batang" w:hAnsi="Times New Roman" w:cs="Times New Roman"/>
      <w:lang w:val="en-US"/>
    </w:rPr>
  </w:style>
  <w:style w:type="paragraph" w:styleId="7">
    <w:name w:val="heading 7"/>
    <w:aliases w:val="h7"/>
    <w:basedOn w:val="a"/>
    <w:next w:val="a"/>
    <w:link w:val="70"/>
    <w:qFormat/>
    <w:rsid w:val="0051462A"/>
    <w:pPr>
      <w:keepNext/>
      <w:widowControl/>
      <w:autoSpaceDE/>
      <w:autoSpaceDN/>
      <w:adjustRightInd/>
      <w:outlineLvl w:val="6"/>
    </w:pPr>
    <w:rPr>
      <w:rFonts w:ascii="TimesET" w:eastAsia="Batang" w:hAnsi="TimesET" w:cs="TimesET"/>
      <w:b/>
      <w:bCs/>
      <w:i/>
      <w:iCs/>
      <w:color w:val="000000"/>
      <w:lang w:val="en-US"/>
    </w:rPr>
  </w:style>
  <w:style w:type="paragraph" w:styleId="8">
    <w:name w:val="heading 8"/>
    <w:aliases w:val="h8"/>
    <w:basedOn w:val="a"/>
    <w:next w:val="a"/>
    <w:link w:val="80"/>
    <w:qFormat/>
    <w:rsid w:val="0051462A"/>
    <w:pPr>
      <w:keepNext/>
      <w:widowControl/>
      <w:autoSpaceDE/>
      <w:autoSpaceDN/>
      <w:adjustRightInd/>
      <w:jc w:val="center"/>
      <w:outlineLvl w:val="7"/>
    </w:pPr>
    <w:rPr>
      <w:rFonts w:ascii="Times New Roman" w:eastAsia="Batang" w:hAnsi="Times New Roman" w:cs="Times New Roman"/>
      <w:b/>
      <w:bCs/>
    </w:rPr>
  </w:style>
  <w:style w:type="paragraph" w:styleId="9">
    <w:name w:val="heading 9"/>
    <w:aliases w:val="h9"/>
    <w:basedOn w:val="a"/>
    <w:next w:val="a"/>
    <w:link w:val="90"/>
    <w:qFormat/>
    <w:rsid w:val="0051462A"/>
    <w:pPr>
      <w:keepNext/>
      <w:widowControl/>
      <w:autoSpaceDE/>
      <w:autoSpaceDN/>
      <w:adjustRightInd/>
      <w:spacing w:before="40"/>
      <w:jc w:val="center"/>
      <w:outlineLvl w:val="8"/>
    </w:pPr>
    <w:rPr>
      <w:rFonts w:ascii="Times New Roman" w:eastAsia="Batang"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51462A"/>
    <w:rPr>
      <w:rFonts w:ascii="Times New Roman" w:eastAsia="Times New Roman" w:hAnsi="Times New Roman" w:cs="Times New Roman"/>
      <w:sz w:val="24"/>
      <w:szCs w:val="20"/>
      <w:lang w:eastAsia="ru-RU"/>
    </w:rPr>
  </w:style>
  <w:style w:type="character" w:customStyle="1" w:styleId="20">
    <w:name w:val="Заголовок 2 Знак"/>
    <w:aliases w:val="h2 Знак"/>
    <w:basedOn w:val="a0"/>
    <w:link w:val="2"/>
    <w:rsid w:val="0051462A"/>
    <w:rPr>
      <w:rFonts w:ascii="Times New Roman" w:eastAsia="Times New Roman" w:hAnsi="Times New Roman" w:cs="Times New Roman"/>
      <w:sz w:val="28"/>
      <w:szCs w:val="20"/>
      <w:lang w:eastAsia="ru-RU"/>
    </w:rPr>
  </w:style>
  <w:style w:type="character" w:customStyle="1" w:styleId="30">
    <w:name w:val="Заголовок 3 Знак"/>
    <w:aliases w:val="h3 Знак"/>
    <w:basedOn w:val="a0"/>
    <w:link w:val="3"/>
    <w:rsid w:val="0051462A"/>
    <w:rPr>
      <w:rFonts w:ascii="Arial" w:eastAsia="Times New Roman" w:hAnsi="Arial" w:cs="Arial"/>
      <w:b/>
      <w:bCs/>
      <w:color w:val="26282F"/>
      <w:sz w:val="24"/>
      <w:szCs w:val="24"/>
      <w:lang w:eastAsia="ru-RU"/>
    </w:rPr>
  </w:style>
  <w:style w:type="character" w:customStyle="1" w:styleId="40">
    <w:name w:val="Заголовок 4 Знак"/>
    <w:aliases w:val="h4 Знак"/>
    <w:basedOn w:val="a0"/>
    <w:link w:val="4"/>
    <w:rsid w:val="0051462A"/>
    <w:rPr>
      <w:rFonts w:ascii="Times New Roman" w:eastAsia="Times New Roman" w:hAnsi="Times New Roman" w:cs="Times New Roman"/>
      <w:b/>
      <w:bCs/>
      <w:sz w:val="28"/>
      <w:szCs w:val="28"/>
      <w:lang w:eastAsia="ru-RU"/>
    </w:rPr>
  </w:style>
  <w:style w:type="character" w:customStyle="1" w:styleId="50">
    <w:name w:val="Заголовок 5 Знак"/>
    <w:aliases w:val="h5 Знак"/>
    <w:basedOn w:val="a0"/>
    <w:link w:val="5"/>
    <w:rsid w:val="0051462A"/>
    <w:rPr>
      <w:rFonts w:ascii="Times New Roman" w:eastAsia="Times New Roman" w:hAnsi="Times New Roman" w:cs="Times New Roman"/>
      <w:color w:val="FF0000"/>
      <w:sz w:val="28"/>
      <w:szCs w:val="20"/>
      <w:lang w:eastAsia="ru-RU"/>
    </w:rPr>
  </w:style>
  <w:style w:type="character" w:customStyle="1" w:styleId="60">
    <w:name w:val="Заголовок 6 Знак"/>
    <w:aliases w:val="h6 Знак"/>
    <w:basedOn w:val="a0"/>
    <w:link w:val="6"/>
    <w:rsid w:val="0051462A"/>
    <w:rPr>
      <w:rFonts w:ascii="Times New Roman" w:eastAsia="Batang" w:hAnsi="Times New Roman" w:cs="Times New Roman"/>
      <w:sz w:val="20"/>
      <w:szCs w:val="20"/>
      <w:lang w:val="en-US" w:eastAsia="ru-RU"/>
    </w:rPr>
  </w:style>
  <w:style w:type="character" w:customStyle="1" w:styleId="70">
    <w:name w:val="Заголовок 7 Знак"/>
    <w:aliases w:val="h7 Знак"/>
    <w:basedOn w:val="a0"/>
    <w:link w:val="7"/>
    <w:rsid w:val="0051462A"/>
    <w:rPr>
      <w:rFonts w:ascii="TimesET" w:eastAsia="Batang" w:hAnsi="TimesET" w:cs="TimesET"/>
      <w:b/>
      <w:bCs/>
      <w:i/>
      <w:iCs/>
      <w:color w:val="000000"/>
      <w:sz w:val="20"/>
      <w:szCs w:val="20"/>
      <w:lang w:val="en-US" w:eastAsia="ru-RU"/>
    </w:rPr>
  </w:style>
  <w:style w:type="character" w:customStyle="1" w:styleId="80">
    <w:name w:val="Заголовок 8 Знак"/>
    <w:aliases w:val="h8 Знак"/>
    <w:basedOn w:val="a0"/>
    <w:link w:val="8"/>
    <w:rsid w:val="0051462A"/>
    <w:rPr>
      <w:rFonts w:ascii="Times New Roman" w:eastAsia="Batang" w:hAnsi="Times New Roman" w:cs="Times New Roman"/>
      <w:b/>
      <w:bCs/>
      <w:sz w:val="20"/>
      <w:szCs w:val="20"/>
      <w:lang w:eastAsia="ru-RU"/>
    </w:rPr>
  </w:style>
  <w:style w:type="character" w:customStyle="1" w:styleId="90">
    <w:name w:val="Заголовок 9 Знак"/>
    <w:aliases w:val="h9 Знак"/>
    <w:basedOn w:val="a0"/>
    <w:link w:val="9"/>
    <w:rsid w:val="0051462A"/>
    <w:rPr>
      <w:rFonts w:ascii="Times New Roman" w:eastAsia="Batang" w:hAnsi="Times New Roman" w:cs="Arial"/>
      <w:b/>
      <w:bCs/>
      <w:sz w:val="20"/>
      <w:szCs w:val="20"/>
      <w:lang w:eastAsia="ru-RU"/>
    </w:rPr>
  </w:style>
  <w:style w:type="paragraph" w:styleId="a3">
    <w:name w:val="Body Text"/>
    <w:basedOn w:val="a"/>
    <w:link w:val="a4"/>
    <w:unhideWhenUsed/>
    <w:rsid w:val="0051462A"/>
    <w:pPr>
      <w:spacing w:after="120"/>
    </w:pPr>
  </w:style>
  <w:style w:type="character" w:customStyle="1" w:styleId="a4">
    <w:name w:val="Основной текст Знак"/>
    <w:basedOn w:val="a0"/>
    <w:link w:val="a3"/>
    <w:rsid w:val="0051462A"/>
    <w:rPr>
      <w:rFonts w:ascii="Arial" w:eastAsia="Times New Roman" w:hAnsi="Arial" w:cs="Arial"/>
      <w:sz w:val="20"/>
      <w:szCs w:val="20"/>
      <w:lang w:eastAsia="ru-RU"/>
    </w:rPr>
  </w:style>
  <w:style w:type="paragraph" w:customStyle="1" w:styleId="BlockQuotation">
    <w:name w:val="Block Quotation"/>
    <w:basedOn w:val="a"/>
    <w:uiPriority w:val="99"/>
    <w:rsid w:val="0051462A"/>
    <w:pPr>
      <w:overflowPunct w:val="0"/>
      <w:ind w:left="567" w:right="-2" w:firstLine="851"/>
      <w:jc w:val="both"/>
    </w:pPr>
    <w:rPr>
      <w:rFonts w:ascii="Times New Roman" w:hAnsi="Times New Roman" w:cs="Times New Roman"/>
      <w:sz w:val="28"/>
      <w:szCs w:val="28"/>
    </w:rPr>
  </w:style>
  <w:style w:type="paragraph" w:styleId="a5">
    <w:name w:val="No Spacing"/>
    <w:link w:val="a6"/>
    <w:uiPriority w:val="1"/>
    <w:qFormat/>
    <w:rsid w:val="005146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unhideWhenUsed/>
    <w:rsid w:val="0051462A"/>
    <w:rPr>
      <w:rFonts w:ascii="Segoe UI" w:hAnsi="Segoe UI" w:cs="Segoe UI"/>
      <w:sz w:val="18"/>
      <w:szCs w:val="18"/>
    </w:rPr>
  </w:style>
  <w:style w:type="character" w:customStyle="1" w:styleId="a8">
    <w:name w:val="Текст выноски Знак"/>
    <w:basedOn w:val="a0"/>
    <w:link w:val="a7"/>
    <w:uiPriority w:val="99"/>
    <w:rsid w:val="0051462A"/>
    <w:rPr>
      <w:rFonts w:ascii="Segoe UI" w:eastAsia="Times New Roman" w:hAnsi="Segoe UI" w:cs="Segoe UI"/>
      <w:sz w:val="18"/>
      <w:szCs w:val="18"/>
      <w:lang w:eastAsia="ru-RU"/>
    </w:rPr>
  </w:style>
  <w:style w:type="paragraph" w:styleId="a9">
    <w:name w:val="List Paragraph"/>
    <w:aliases w:val="ПАРАГРАФ,Bullet List,FooterText,numbered,Подпись рисунка,Маркированный список_уровень1,Абзац списка3,Абзац списка2,Цветной список - Акцент 11,СПИСОК,Второй абзац списка,Абзац списка11,Абзац списка для документа,Нумерация,lp1"/>
    <w:basedOn w:val="a"/>
    <w:link w:val="aa"/>
    <w:uiPriority w:val="34"/>
    <w:qFormat/>
    <w:rsid w:val="0051462A"/>
    <w:pPr>
      <w:widowControl/>
      <w:autoSpaceDE/>
      <w:autoSpaceDN/>
      <w:adjustRightInd/>
      <w:ind w:left="720"/>
      <w:contextualSpacing/>
    </w:pPr>
    <w:rPr>
      <w:rFonts w:ascii="Times New Roman" w:hAnsi="Times New Roman" w:cs="Times New Roman"/>
    </w:rPr>
  </w:style>
  <w:style w:type="paragraph" w:customStyle="1" w:styleId="ConsPlusTitle">
    <w:name w:val="ConsPlusTitle"/>
    <w:uiPriority w:val="99"/>
    <w:rsid w:val="0051462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rsid w:val="0051462A"/>
    <w:pPr>
      <w:widowControl w:val="0"/>
      <w:spacing w:after="0" w:line="240" w:lineRule="auto"/>
      <w:ind w:right="19772"/>
    </w:pPr>
    <w:rPr>
      <w:rFonts w:ascii="Arial" w:eastAsia="Times New Roman" w:hAnsi="Arial" w:cs="Times New Roman"/>
      <w:snapToGrid w:val="0"/>
      <w:sz w:val="20"/>
      <w:szCs w:val="20"/>
      <w:lang w:eastAsia="ru-RU"/>
    </w:rPr>
  </w:style>
  <w:style w:type="paragraph" w:styleId="ab">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1 Знак Знак"/>
    <w:basedOn w:val="a"/>
    <w:link w:val="ac"/>
    <w:rsid w:val="0051462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c">
    <w:name w:val="Обычный (Интернет)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0"/>
    <w:link w:val="ab"/>
    <w:rsid w:val="0051462A"/>
    <w:rPr>
      <w:rFonts w:ascii="Times New Roman" w:eastAsia="Times New Roman" w:hAnsi="Times New Roman" w:cs="Times New Roman"/>
      <w:sz w:val="24"/>
      <w:szCs w:val="24"/>
      <w:lang w:eastAsia="ru-RU"/>
    </w:rPr>
  </w:style>
  <w:style w:type="paragraph" w:customStyle="1" w:styleId="ad">
    <w:name w:val="Краткий обратный адрес"/>
    <w:basedOn w:val="a"/>
    <w:uiPriority w:val="99"/>
    <w:rsid w:val="0051462A"/>
    <w:pPr>
      <w:widowControl/>
      <w:autoSpaceDE/>
      <w:autoSpaceDN/>
      <w:adjustRightInd/>
    </w:pPr>
    <w:rPr>
      <w:rFonts w:ascii="Times New Roman" w:eastAsia="Calibri" w:hAnsi="Times New Roman" w:cs="Times New Roman"/>
      <w:sz w:val="24"/>
      <w:szCs w:val="24"/>
    </w:rPr>
  </w:style>
  <w:style w:type="table" w:styleId="ae">
    <w:name w:val="Table Grid"/>
    <w:basedOn w:val="a1"/>
    <w:uiPriority w:val="59"/>
    <w:rsid w:val="00514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51462A"/>
    <w:rPr>
      <w:color w:val="0000FF"/>
      <w:u w:val="single"/>
    </w:rPr>
  </w:style>
  <w:style w:type="character" w:styleId="af0">
    <w:name w:val="Strong"/>
    <w:uiPriority w:val="22"/>
    <w:qFormat/>
    <w:rsid w:val="0051462A"/>
    <w:rPr>
      <w:b/>
      <w:bCs/>
    </w:rPr>
  </w:style>
  <w:style w:type="character" w:customStyle="1" w:styleId="71">
    <w:name w:val="Основной текст (7)_"/>
    <w:link w:val="72"/>
    <w:locked/>
    <w:rsid w:val="0051462A"/>
    <w:rPr>
      <w:sz w:val="23"/>
      <w:szCs w:val="23"/>
      <w:shd w:val="clear" w:color="auto" w:fill="FFFFFF"/>
    </w:rPr>
  </w:style>
  <w:style w:type="character" w:customStyle="1" w:styleId="11">
    <w:name w:val="Основной текст (11)_"/>
    <w:link w:val="110"/>
    <w:locked/>
    <w:rsid w:val="0051462A"/>
    <w:rPr>
      <w:rFonts w:ascii="Tahoma" w:hAnsi="Tahoma"/>
      <w:sz w:val="11"/>
      <w:szCs w:val="11"/>
      <w:shd w:val="clear" w:color="auto" w:fill="FFFFFF"/>
    </w:rPr>
  </w:style>
  <w:style w:type="character" w:customStyle="1" w:styleId="13">
    <w:name w:val="Основной текст (13)_"/>
    <w:link w:val="130"/>
    <w:locked/>
    <w:rsid w:val="0051462A"/>
    <w:rPr>
      <w:sz w:val="9"/>
      <w:szCs w:val="9"/>
      <w:shd w:val="clear" w:color="auto" w:fill="FFFFFF"/>
    </w:rPr>
  </w:style>
  <w:style w:type="paragraph" w:customStyle="1" w:styleId="72">
    <w:name w:val="Основной текст (7)"/>
    <w:basedOn w:val="a"/>
    <w:link w:val="71"/>
    <w:rsid w:val="0051462A"/>
    <w:pPr>
      <w:widowControl/>
      <w:shd w:val="clear" w:color="auto" w:fill="FFFFFF"/>
      <w:autoSpaceDE/>
      <w:autoSpaceDN/>
      <w:adjustRightInd/>
      <w:spacing w:line="240" w:lineRule="atLeast"/>
      <w:jc w:val="right"/>
    </w:pPr>
    <w:rPr>
      <w:rFonts w:asciiTheme="minorHAnsi" w:eastAsiaTheme="minorHAnsi" w:hAnsiTheme="minorHAnsi" w:cstheme="minorBidi"/>
      <w:sz w:val="23"/>
      <w:szCs w:val="23"/>
      <w:shd w:val="clear" w:color="auto" w:fill="FFFFFF"/>
      <w:lang w:eastAsia="en-US"/>
    </w:rPr>
  </w:style>
  <w:style w:type="paragraph" w:customStyle="1" w:styleId="110">
    <w:name w:val="Основной текст (11)"/>
    <w:basedOn w:val="a"/>
    <w:link w:val="11"/>
    <w:rsid w:val="0051462A"/>
    <w:pPr>
      <w:widowControl/>
      <w:shd w:val="clear" w:color="auto" w:fill="FFFFFF"/>
      <w:autoSpaceDE/>
      <w:autoSpaceDN/>
      <w:adjustRightInd/>
      <w:spacing w:after="120" w:line="240" w:lineRule="atLeast"/>
    </w:pPr>
    <w:rPr>
      <w:rFonts w:ascii="Tahoma" w:eastAsiaTheme="minorHAnsi" w:hAnsi="Tahoma" w:cstheme="minorBidi"/>
      <w:sz w:val="11"/>
      <w:szCs w:val="11"/>
      <w:shd w:val="clear" w:color="auto" w:fill="FFFFFF"/>
      <w:lang w:eastAsia="en-US"/>
    </w:rPr>
  </w:style>
  <w:style w:type="paragraph" w:customStyle="1" w:styleId="130">
    <w:name w:val="Основной текст (13)"/>
    <w:basedOn w:val="a"/>
    <w:link w:val="13"/>
    <w:rsid w:val="0051462A"/>
    <w:pPr>
      <w:widowControl/>
      <w:shd w:val="clear" w:color="auto" w:fill="FFFFFF"/>
      <w:autoSpaceDE/>
      <w:autoSpaceDN/>
      <w:adjustRightInd/>
      <w:spacing w:line="240" w:lineRule="atLeast"/>
    </w:pPr>
    <w:rPr>
      <w:rFonts w:asciiTheme="minorHAnsi" w:eastAsiaTheme="minorHAnsi" w:hAnsiTheme="minorHAnsi" w:cstheme="minorBidi"/>
      <w:sz w:val="9"/>
      <w:szCs w:val="9"/>
      <w:shd w:val="clear" w:color="auto" w:fill="FFFFFF"/>
      <w:lang w:eastAsia="en-US"/>
    </w:rPr>
  </w:style>
  <w:style w:type="character" w:customStyle="1" w:styleId="41">
    <w:name w:val="Основной текст (4)_"/>
    <w:link w:val="410"/>
    <w:locked/>
    <w:rsid w:val="0051462A"/>
    <w:rPr>
      <w:shd w:val="clear" w:color="auto" w:fill="FFFFFF"/>
    </w:rPr>
  </w:style>
  <w:style w:type="character" w:customStyle="1" w:styleId="af1">
    <w:name w:val="Основной текст_"/>
    <w:link w:val="42"/>
    <w:locked/>
    <w:rsid w:val="0051462A"/>
    <w:rPr>
      <w:sz w:val="27"/>
      <w:szCs w:val="27"/>
      <w:shd w:val="clear" w:color="auto" w:fill="FFFFFF"/>
    </w:rPr>
  </w:style>
  <w:style w:type="character" w:customStyle="1" w:styleId="12">
    <w:name w:val="Основной текст1"/>
    <w:rsid w:val="0051462A"/>
    <w:rPr>
      <w:sz w:val="27"/>
      <w:szCs w:val="27"/>
      <w:u w:val="single"/>
      <w:shd w:val="clear" w:color="auto" w:fill="FFFFFF"/>
      <w:lang w:bidi="ar-SA"/>
    </w:rPr>
  </w:style>
  <w:style w:type="paragraph" w:customStyle="1" w:styleId="410">
    <w:name w:val="Основной текст (4)1"/>
    <w:basedOn w:val="a"/>
    <w:link w:val="41"/>
    <w:rsid w:val="0051462A"/>
    <w:pPr>
      <w:widowControl/>
      <w:shd w:val="clear" w:color="auto" w:fill="FFFFFF"/>
      <w:autoSpaceDE/>
      <w:autoSpaceDN/>
      <w:adjustRightInd/>
      <w:spacing w:line="240" w:lineRule="atLeast"/>
    </w:pPr>
    <w:rPr>
      <w:rFonts w:asciiTheme="minorHAnsi" w:eastAsiaTheme="minorHAnsi" w:hAnsiTheme="minorHAnsi" w:cstheme="minorBidi"/>
      <w:sz w:val="22"/>
      <w:szCs w:val="22"/>
      <w:shd w:val="clear" w:color="auto" w:fill="FFFFFF"/>
      <w:lang w:eastAsia="en-US"/>
    </w:rPr>
  </w:style>
  <w:style w:type="paragraph" w:customStyle="1" w:styleId="42">
    <w:name w:val="Основной текст4"/>
    <w:basedOn w:val="a"/>
    <w:link w:val="af1"/>
    <w:rsid w:val="0051462A"/>
    <w:pPr>
      <w:widowControl/>
      <w:shd w:val="clear" w:color="auto" w:fill="FFFFFF"/>
      <w:autoSpaceDE/>
      <w:autoSpaceDN/>
      <w:adjustRightInd/>
      <w:spacing w:after="420" w:line="240" w:lineRule="atLeast"/>
      <w:ind w:hanging="1860"/>
    </w:pPr>
    <w:rPr>
      <w:rFonts w:asciiTheme="minorHAnsi" w:eastAsiaTheme="minorHAnsi" w:hAnsiTheme="minorHAnsi" w:cstheme="minorBidi"/>
      <w:sz w:val="27"/>
      <w:szCs w:val="27"/>
      <w:shd w:val="clear" w:color="auto" w:fill="FFFFFF"/>
      <w:lang w:eastAsia="en-US"/>
    </w:rPr>
  </w:style>
  <w:style w:type="paragraph" w:customStyle="1" w:styleId="14">
    <w:name w:val="Без интервала1"/>
    <w:rsid w:val="0051462A"/>
    <w:pPr>
      <w:spacing w:after="0" w:line="240" w:lineRule="auto"/>
    </w:pPr>
    <w:rPr>
      <w:rFonts w:ascii="Times New Roman" w:eastAsia="Times New Roman" w:hAnsi="Times New Roman" w:cs="Times New Roman"/>
      <w:caps/>
      <w:sz w:val="28"/>
      <w:szCs w:val="28"/>
    </w:rPr>
  </w:style>
  <w:style w:type="character" w:customStyle="1" w:styleId="af2">
    <w:name w:val="Гипертекстовая ссылка"/>
    <w:uiPriority w:val="99"/>
    <w:rsid w:val="0051462A"/>
    <w:rPr>
      <w:color w:val="106BBE"/>
    </w:rPr>
  </w:style>
  <w:style w:type="paragraph" w:customStyle="1" w:styleId="15">
    <w:name w:val="Обычный1"/>
    <w:rsid w:val="0051462A"/>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5146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odytext2">
    <w:name w:val="Body text (2)_"/>
    <w:basedOn w:val="a0"/>
    <w:link w:val="Bodytext20"/>
    <w:rsid w:val="0051462A"/>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51462A"/>
    <w:pPr>
      <w:shd w:val="clear" w:color="auto" w:fill="FFFFFF"/>
      <w:autoSpaceDE/>
      <w:autoSpaceDN/>
      <w:adjustRightInd/>
      <w:spacing w:before="720" w:after="180" w:line="0" w:lineRule="atLeast"/>
      <w:ind w:hanging="400"/>
      <w:jc w:val="center"/>
    </w:pPr>
    <w:rPr>
      <w:rFonts w:ascii="Times New Roman" w:hAnsi="Times New Roman" w:cs="Times New Roman"/>
      <w:sz w:val="28"/>
      <w:szCs w:val="28"/>
      <w:lang w:eastAsia="en-US"/>
    </w:rPr>
  </w:style>
  <w:style w:type="character" w:customStyle="1" w:styleId="Bodytext3">
    <w:name w:val="Body text (3)_"/>
    <w:basedOn w:val="a0"/>
    <w:link w:val="Bodytext30"/>
    <w:rsid w:val="0051462A"/>
    <w:rPr>
      <w:rFonts w:ascii="Times New Roman" w:eastAsia="Times New Roman" w:hAnsi="Times New Roman" w:cs="Times New Roman"/>
      <w:b/>
      <w:bCs/>
      <w:sz w:val="28"/>
      <w:szCs w:val="28"/>
      <w:shd w:val="clear" w:color="auto" w:fill="FFFFFF"/>
    </w:rPr>
  </w:style>
  <w:style w:type="character" w:customStyle="1" w:styleId="Bodytext29pt">
    <w:name w:val="Body text (2) + 9 pt"/>
    <w:basedOn w:val="Bodytext2"/>
    <w:rsid w:val="0051462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2Bold">
    <w:name w:val="Body text (2) + Bold"/>
    <w:basedOn w:val="Bodytext2"/>
    <w:rsid w:val="0051462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Bodytext30">
    <w:name w:val="Body text (3)"/>
    <w:basedOn w:val="a"/>
    <w:link w:val="Bodytext3"/>
    <w:rsid w:val="0051462A"/>
    <w:pPr>
      <w:shd w:val="clear" w:color="auto" w:fill="FFFFFF"/>
      <w:autoSpaceDE/>
      <w:autoSpaceDN/>
      <w:adjustRightInd/>
      <w:spacing w:after="300" w:line="320" w:lineRule="exact"/>
      <w:jc w:val="center"/>
    </w:pPr>
    <w:rPr>
      <w:rFonts w:ascii="Times New Roman" w:hAnsi="Times New Roman" w:cs="Times New Roman"/>
      <w:b/>
      <w:bCs/>
      <w:sz w:val="28"/>
      <w:szCs w:val="28"/>
      <w:lang w:eastAsia="en-US"/>
    </w:rPr>
  </w:style>
  <w:style w:type="character" w:styleId="af3">
    <w:name w:val="FollowedHyperlink"/>
    <w:basedOn w:val="a0"/>
    <w:uiPriority w:val="99"/>
    <w:unhideWhenUsed/>
    <w:rsid w:val="0051462A"/>
    <w:rPr>
      <w:color w:val="954F72"/>
      <w:u w:val="single"/>
    </w:rPr>
  </w:style>
  <w:style w:type="paragraph" w:customStyle="1" w:styleId="xl65">
    <w:name w:val="xl65"/>
    <w:basedOn w:val="a"/>
    <w:rsid w:val="0051462A"/>
    <w:pPr>
      <w:widowControl/>
      <w:pBdr>
        <w:bottom w:val="single" w:sz="4" w:space="0" w:color="000000"/>
      </w:pBdr>
      <w:autoSpaceDE/>
      <w:autoSpaceDN/>
      <w:adjustRightInd/>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66">
    <w:name w:val="xl66"/>
    <w:basedOn w:val="a"/>
    <w:rsid w:val="0051462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67">
    <w:name w:val="xl67"/>
    <w:basedOn w:val="a"/>
    <w:rsid w:val="0051462A"/>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68">
    <w:name w:val="xl68"/>
    <w:basedOn w:val="a"/>
    <w:rsid w:val="0051462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color w:val="000000"/>
      <w:sz w:val="16"/>
      <w:szCs w:val="16"/>
    </w:rPr>
  </w:style>
  <w:style w:type="paragraph" w:customStyle="1" w:styleId="xl69">
    <w:name w:val="xl69"/>
    <w:basedOn w:val="a"/>
    <w:rsid w:val="0051462A"/>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cs="Times New Roman"/>
      <w:color w:val="000000"/>
      <w:sz w:val="16"/>
      <w:szCs w:val="16"/>
    </w:rPr>
  </w:style>
  <w:style w:type="paragraph" w:customStyle="1" w:styleId="xl70">
    <w:name w:val="xl70"/>
    <w:basedOn w:val="a"/>
    <w:rsid w:val="0051462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cs="Times New Roman"/>
      <w:color w:val="000000"/>
      <w:sz w:val="16"/>
      <w:szCs w:val="16"/>
    </w:rPr>
  </w:style>
  <w:style w:type="paragraph" w:customStyle="1" w:styleId="xl71">
    <w:name w:val="xl71"/>
    <w:basedOn w:val="a"/>
    <w:rsid w:val="0051462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Times New Roman" w:hAnsi="Times New Roman" w:cs="Times New Roman"/>
      <w:color w:val="000000"/>
      <w:sz w:val="16"/>
      <w:szCs w:val="16"/>
    </w:rPr>
  </w:style>
  <w:style w:type="paragraph" w:customStyle="1" w:styleId="xl72">
    <w:name w:val="xl72"/>
    <w:basedOn w:val="a"/>
    <w:rsid w:val="0051462A"/>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ascii="Times New Roman" w:hAnsi="Times New Roman" w:cs="Times New Roman"/>
      <w:color w:val="000000"/>
      <w:sz w:val="16"/>
      <w:szCs w:val="16"/>
    </w:rPr>
  </w:style>
  <w:style w:type="paragraph" w:customStyle="1" w:styleId="xl73">
    <w:name w:val="xl73"/>
    <w:basedOn w:val="a"/>
    <w:rsid w:val="0051462A"/>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cs="Times New Roman"/>
      <w:color w:val="000000"/>
      <w:sz w:val="16"/>
      <w:szCs w:val="16"/>
    </w:rPr>
  </w:style>
  <w:style w:type="paragraph" w:customStyle="1" w:styleId="xl74">
    <w:name w:val="xl74"/>
    <w:basedOn w:val="a"/>
    <w:rsid w:val="0051462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Times New Roman" w:hAnsi="Times New Roman" w:cs="Times New Roman"/>
      <w:color w:val="000000"/>
      <w:sz w:val="16"/>
      <w:szCs w:val="16"/>
    </w:rPr>
  </w:style>
  <w:style w:type="paragraph" w:customStyle="1" w:styleId="xl75">
    <w:name w:val="xl75"/>
    <w:basedOn w:val="a"/>
    <w:rsid w:val="0051462A"/>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ascii="Times New Roman" w:hAnsi="Times New Roman" w:cs="Times New Roman"/>
      <w:color w:val="000000"/>
      <w:sz w:val="16"/>
      <w:szCs w:val="16"/>
    </w:rPr>
  </w:style>
  <w:style w:type="paragraph" w:customStyle="1" w:styleId="xl76">
    <w:name w:val="xl76"/>
    <w:basedOn w:val="a"/>
    <w:rsid w:val="0051462A"/>
    <w:pPr>
      <w:widowControl/>
      <w:autoSpaceDE/>
      <w:autoSpaceDN/>
      <w:adjustRightInd/>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77">
    <w:name w:val="xl77"/>
    <w:basedOn w:val="a"/>
    <w:rsid w:val="0051462A"/>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ascii="Times New Roman" w:hAnsi="Times New Roman" w:cs="Times New Roman"/>
      <w:color w:val="000000"/>
      <w:sz w:val="16"/>
      <w:szCs w:val="16"/>
    </w:rPr>
  </w:style>
  <w:style w:type="paragraph" w:customStyle="1" w:styleId="xl78">
    <w:name w:val="xl78"/>
    <w:basedOn w:val="a"/>
    <w:rsid w:val="0051462A"/>
    <w:pPr>
      <w:widowControl/>
      <w:autoSpaceDE/>
      <w:autoSpaceDN/>
      <w:adjustRightInd/>
      <w:spacing w:before="100" w:beforeAutospacing="1" w:after="100" w:afterAutospacing="1"/>
      <w:jc w:val="center"/>
      <w:textAlignment w:val="center"/>
    </w:pPr>
    <w:rPr>
      <w:rFonts w:ascii="Times New Roman" w:hAnsi="Times New Roman" w:cs="Times New Roman"/>
      <w:b/>
      <w:bCs/>
      <w:color w:val="000000"/>
      <w:sz w:val="22"/>
      <w:szCs w:val="22"/>
    </w:rPr>
  </w:style>
  <w:style w:type="numbering" w:customStyle="1" w:styleId="16">
    <w:name w:val="Нет списка1"/>
    <w:next w:val="a2"/>
    <w:uiPriority w:val="99"/>
    <w:semiHidden/>
    <w:unhideWhenUsed/>
    <w:rsid w:val="0051462A"/>
  </w:style>
  <w:style w:type="paragraph" w:customStyle="1" w:styleId="xl79">
    <w:name w:val="xl79"/>
    <w:basedOn w:val="a"/>
    <w:rsid w:val="0051462A"/>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ascii="Times New Roman" w:hAnsi="Times New Roman" w:cs="Times New Roman"/>
      <w:color w:val="000000"/>
      <w:sz w:val="16"/>
      <w:szCs w:val="16"/>
    </w:rPr>
  </w:style>
  <w:style w:type="paragraph" w:customStyle="1" w:styleId="xl80">
    <w:name w:val="xl80"/>
    <w:basedOn w:val="a"/>
    <w:rsid w:val="0051462A"/>
    <w:pPr>
      <w:widowControl/>
      <w:autoSpaceDE/>
      <w:autoSpaceDN/>
      <w:adjustRightInd/>
      <w:spacing w:before="100" w:beforeAutospacing="1" w:after="100" w:afterAutospacing="1"/>
      <w:jc w:val="center"/>
      <w:textAlignment w:val="center"/>
    </w:pPr>
    <w:rPr>
      <w:rFonts w:ascii="Times New Roman" w:hAnsi="Times New Roman" w:cs="Times New Roman"/>
      <w:b/>
      <w:bCs/>
      <w:color w:val="000000"/>
      <w:sz w:val="22"/>
      <w:szCs w:val="22"/>
    </w:rPr>
  </w:style>
  <w:style w:type="character" w:customStyle="1" w:styleId="21">
    <w:name w:val="Основной текст (2)_"/>
    <w:basedOn w:val="a0"/>
    <w:link w:val="22"/>
    <w:rsid w:val="0051462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1462A"/>
    <w:pPr>
      <w:shd w:val="clear" w:color="auto" w:fill="FFFFFF"/>
      <w:autoSpaceDE/>
      <w:autoSpaceDN/>
      <w:adjustRightInd/>
      <w:spacing w:after="120" w:line="0" w:lineRule="atLeast"/>
    </w:pPr>
    <w:rPr>
      <w:rFonts w:ascii="Times New Roman" w:hAnsi="Times New Roman" w:cs="Times New Roman"/>
      <w:sz w:val="28"/>
      <w:szCs w:val="28"/>
      <w:lang w:eastAsia="en-US"/>
    </w:rPr>
  </w:style>
  <w:style w:type="character" w:customStyle="1" w:styleId="23">
    <w:name w:val="Заголовок №2_"/>
    <w:basedOn w:val="a0"/>
    <w:link w:val="24"/>
    <w:rsid w:val="0051462A"/>
    <w:rPr>
      <w:rFonts w:ascii="Times New Roman" w:eastAsia="Times New Roman" w:hAnsi="Times New Roman" w:cs="Times New Roman"/>
      <w:b/>
      <w:bCs/>
      <w:spacing w:val="-10"/>
      <w:sz w:val="28"/>
      <w:szCs w:val="28"/>
      <w:shd w:val="clear" w:color="auto" w:fill="FFFFFF"/>
    </w:rPr>
  </w:style>
  <w:style w:type="paragraph" w:customStyle="1" w:styleId="24">
    <w:name w:val="Заголовок №2"/>
    <w:basedOn w:val="a"/>
    <w:link w:val="23"/>
    <w:rsid w:val="0051462A"/>
    <w:pPr>
      <w:shd w:val="clear" w:color="auto" w:fill="FFFFFF"/>
      <w:autoSpaceDE/>
      <w:autoSpaceDN/>
      <w:adjustRightInd/>
      <w:spacing w:before="60" w:line="334" w:lineRule="exact"/>
      <w:jc w:val="center"/>
      <w:outlineLvl w:val="1"/>
    </w:pPr>
    <w:rPr>
      <w:rFonts w:ascii="Times New Roman" w:hAnsi="Times New Roman" w:cs="Times New Roman"/>
      <w:b/>
      <w:bCs/>
      <w:spacing w:val="-10"/>
      <w:sz w:val="28"/>
      <w:szCs w:val="28"/>
      <w:lang w:eastAsia="en-US"/>
    </w:rPr>
  </w:style>
  <w:style w:type="paragraph" w:styleId="af4">
    <w:name w:val="Body Text Indent"/>
    <w:basedOn w:val="a"/>
    <w:link w:val="af5"/>
    <w:rsid w:val="0051462A"/>
    <w:pPr>
      <w:widowControl/>
      <w:autoSpaceDE/>
      <w:autoSpaceDN/>
      <w:adjustRightInd/>
      <w:ind w:firstLine="851"/>
      <w:jc w:val="both"/>
    </w:pPr>
    <w:rPr>
      <w:rFonts w:ascii="Times New Roman" w:hAnsi="Times New Roman" w:cs="Times New Roman"/>
      <w:sz w:val="28"/>
    </w:rPr>
  </w:style>
  <w:style w:type="character" w:customStyle="1" w:styleId="af5">
    <w:name w:val="Основной текст с отступом Знак"/>
    <w:basedOn w:val="a0"/>
    <w:link w:val="af4"/>
    <w:rsid w:val="0051462A"/>
    <w:rPr>
      <w:rFonts w:ascii="Times New Roman" w:eastAsia="Times New Roman" w:hAnsi="Times New Roman" w:cs="Times New Roman"/>
      <w:sz w:val="28"/>
      <w:szCs w:val="20"/>
      <w:lang w:eastAsia="ru-RU"/>
    </w:rPr>
  </w:style>
  <w:style w:type="paragraph" w:styleId="af6">
    <w:name w:val="header"/>
    <w:basedOn w:val="a"/>
    <w:link w:val="af7"/>
    <w:uiPriority w:val="99"/>
    <w:rsid w:val="0051462A"/>
    <w:pPr>
      <w:widowControl/>
      <w:tabs>
        <w:tab w:val="center" w:pos="4677"/>
        <w:tab w:val="right" w:pos="9355"/>
      </w:tabs>
      <w:autoSpaceDE/>
      <w:autoSpaceDN/>
      <w:adjustRightInd/>
    </w:pPr>
    <w:rPr>
      <w:rFonts w:ascii="Times New Roman" w:hAnsi="Times New Roman" w:cs="Times New Roman"/>
    </w:rPr>
  </w:style>
  <w:style w:type="character" w:customStyle="1" w:styleId="af7">
    <w:name w:val="Верхний колонтитул Знак"/>
    <w:basedOn w:val="a0"/>
    <w:link w:val="af6"/>
    <w:uiPriority w:val="99"/>
    <w:rsid w:val="0051462A"/>
    <w:rPr>
      <w:rFonts w:ascii="Times New Roman" w:eastAsia="Times New Roman" w:hAnsi="Times New Roman" w:cs="Times New Roman"/>
      <w:sz w:val="20"/>
      <w:szCs w:val="20"/>
      <w:lang w:eastAsia="ru-RU"/>
    </w:rPr>
  </w:style>
  <w:style w:type="paragraph" w:styleId="af8">
    <w:name w:val="footer"/>
    <w:basedOn w:val="a"/>
    <w:link w:val="af9"/>
    <w:uiPriority w:val="99"/>
    <w:rsid w:val="0051462A"/>
    <w:pPr>
      <w:widowControl/>
      <w:tabs>
        <w:tab w:val="center" w:pos="4677"/>
        <w:tab w:val="right" w:pos="9355"/>
      </w:tabs>
      <w:autoSpaceDE/>
      <w:autoSpaceDN/>
      <w:adjustRightInd/>
    </w:pPr>
    <w:rPr>
      <w:rFonts w:ascii="Times New Roman" w:hAnsi="Times New Roman" w:cs="Times New Roman"/>
    </w:rPr>
  </w:style>
  <w:style w:type="character" w:customStyle="1" w:styleId="af9">
    <w:name w:val="Нижний колонтитул Знак"/>
    <w:basedOn w:val="a0"/>
    <w:link w:val="af8"/>
    <w:uiPriority w:val="99"/>
    <w:rsid w:val="0051462A"/>
    <w:rPr>
      <w:rFonts w:ascii="Times New Roman" w:eastAsia="Times New Roman" w:hAnsi="Times New Roman" w:cs="Times New Roman"/>
      <w:sz w:val="20"/>
      <w:szCs w:val="20"/>
      <w:lang w:eastAsia="ru-RU"/>
    </w:rPr>
  </w:style>
  <w:style w:type="paragraph" w:styleId="25">
    <w:name w:val="Body Text Indent 2"/>
    <w:basedOn w:val="a"/>
    <w:link w:val="26"/>
    <w:unhideWhenUsed/>
    <w:rsid w:val="0051462A"/>
    <w:pPr>
      <w:widowControl/>
      <w:autoSpaceDE/>
      <w:autoSpaceDN/>
      <w:adjustRightInd/>
      <w:spacing w:after="120" w:line="480" w:lineRule="auto"/>
      <w:ind w:left="283"/>
    </w:pPr>
    <w:rPr>
      <w:rFonts w:ascii="Times New Roman" w:hAnsi="Times New Roman" w:cs="Times New Roman"/>
    </w:rPr>
  </w:style>
  <w:style w:type="character" w:customStyle="1" w:styleId="26">
    <w:name w:val="Основной текст с отступом 2 Знак"/>
    <w:basedOn w:val="a0"/>
    <w:link w:val="25"/>
    <w:rsid w:val="0051462A"/>
    <w:rPr>
      <w:rFonts w:ascii="Times New Roman" w:eastAsia="Times New Roman" w:hAnsi="Times New Roman" w:cs="Times New Roman"/>
      <w:sz w:val="20"/>
      <w:szCs w:val="20"/>
      <w:lang w:eastAsia="ru-RU"/>
    </w:rPr>
  </w:style>
  <w:style w:type="paragraph" w:styleId="31">
    <w:name w:val="Body Text Indent 3"/>
    <w:basedOn w:val="a"/>
    <w:link w:val="32"/>
    <w:unhideWhenUsed/>
    <w:rsid w:val="0051462A"/>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51462A"/>
    <w:rPr>
      <w:rFonts w:ascii="Times New Roman" w:eastAsia="Times New Roman" w:hAnsi="Times New Roman" w:cs="Times New Roman"/>
      <w:sz w:val="16"/>
      <w:szCs w:val="16"/>
      <w:lang w:eastAsia="ru-RU"/>
    </w:rPr>
  </w:style>
  <w:style w:type="paragraph" w:customStyle="1" w:styleId="0">
    <w:name w:val="Обычный + Первая строка:  0"/>
    <w:aliases w:val="95 см"/>
    <w:basedOn w:val="a"/>
    <w:rsid w:val="0051462A"/>
    <w:pPr>
      <w:widowControl/>
      <w:autoSpaceDE/>
      <w:autoSpaceDN/>
      <w:adjustRightInd/>
      <w:ind w:firstLine="709"/>
      <w:jc w:val="both"/>
    </w:pPr>
    <w:rPr>
      <w:rFonts w:ascii="Times New Roman" w:hAnsi="Times New Roman" w:cs="Times New Roman"/>
      <w:sz w:val="28"/>
    </w:rPr>
  </w:style>
  <w:style w:type="paragraph" w:customStyle="1" w:styleId="ConsPlusNonformat">
    <w:name w:val="ConsPlusNonformat"/>
    <w:uiPriority w:val="99"/>
    <w:rsid w:val="0051462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51462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10">
    <w:name w:val="Основной текст 21"/>
    <w:basedOn w:val="a"/>
    <w:rsid w:val="0051462A"/>
    <w:pPr>
      <w:widowControl/>
      <w:autoSpaceDE/>
      <w:autoSpaceDN/>
      <w:adjustRightInd/>
      <w:ind w:firstLine="709"/>
      <w:jc w:val="both"/>
    </w:pPr>
    <w:rPr>
      <w:rFonts w:ascii="Times New Roman" w:hAnsi="Times New Roman" w:cs="Times New Roman"/>
      <w:sz w:val="28"/>
    </w:rPr>
  </w:style>
  <w:style w:type="character" w:customStyle="1" w:styleId="33">
    <w:name w:val="Основной текст 3 Знак"/>
    <w:link w:val="34"/>
    <w:uiPriority w:val="99"/>
    <w:rsid w:val="0051462A"/>
    <w:rPr>
      <w:sz w:val="16"/>
      <w:szCs w:val="16"/>
    </w:rPr>
  </w:style>
  <w:style w:type="paragraph" w:styleId="34">
    <w:name w:val="Body Text 3"/>
    <w:basedOn w:val="a"/>
    <w:link w:val="33"/>
    <w:uiPriority w:val="99"/>
    <w:unhideWhenUsed/>
    <w:rsid w:val="0051462A"/>
    <w:pPr>
      <w:widowControl/>
      <w:autoSpaceDE/>
      <w:autoSpaceDN/>
      <w:adjustRightInd/>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rsid w:val="0051462A"/>
    <w:rPr>
      <w:rFonts w:ascii="Arial" w:eastAsia="Times New Roman" w:hAnsi="Arial" w:cs="Arial"/>
      <w:sz w:val="16"/>
      <w:szCs w:val="16"/>
      <w:lang w:eastAsia="ru-RU"/>
    </w:rPr>
  </w:style>
  <w:style w:type="paragraph" w:customStyle="1" w:styleId="ConsPlusNormal">
    <w:name w:val="ConsPlusNormal"/>
    <w:uiPriority w:val="99"/>
    <w:rsid w:val="0051462A"/>
    <w:pPr>
      <w:autoSpaceDE w:val="0"/>
      <w:autoSpaceDN w:val="0"/>
      <w:adjustRightInd w:val="0"/>
      <w:spacing w:after="0" w:line="240" w:lineRule="auto"/>
    </w:pPr>
    <w:rPr>
      <w:rFonts w:ascii="Arial" w:eastAsia="Calibri" w:hAnsi="Arial" w:cs="Arial"/>
      <w:sz w:val="20"/>
      <w:szCs w:val="20"/>
    </w:rPr>
  </w:style>
  <w:style w:type="character" w:customStyle="1" w:styleId="afa">
    <w:name w:val="Текст примечания Знак"/>
    <w:link w:val="afb"/>
    <w:uiPriority w:val="99"/>
    <w:rsid w:val="0051462A"/>
  </w:style>
  <w:style w:type="paragraph" w:styleId="afb">
    <w:name w:val="annotation text"/>
    <w:basedOn w:val="a"/>
    <w:link w:val="afa"/>
    <w:uiPriority w:val="99"/>
    <w:unhideWhenUsed/>
    <w:rsid w:val="0051462A"/>
    <w:pPr>
      <w:widowControl/>
      <w:autoSpaceDE/>
      <w:autoSpaceDN/>
      <w:adjustRightInd/>
      <w:jc w:val="both"/>
    </w:pPr>
    <w:rPr>
      <w:rFonts w:asciiTheme="minorHAnsi" w:eastAsiaTheme="minorHAnsi" w:hAnsiTheme="minorHAnsi" w:cstheme="minorBidi"/>
      <w:sz w:val="22"/>
      <w:szCs w:val="22"/>
      <w:lang w:eastAsia="en-US"/>
    </w:rPr>
  </w:style>
  <w:style w:type="character" w:customStyle="1" w:styleId="17">
    <w:name w:val="Текст примечания Знак1"/>
    <w:basedOn w:val="a0"/>
    <w:rsid w:val="0051462A"/>
    <w:rPr>
      <w:rFonts w:ascii="Arial" w:eastAsia="Times New Roman" w:hAnsi="Arial" w:cs="Arial"/>
      <w:sz w:val="20"/>
      <w:szCs w:val="20"/>
      <w:lang w:eastAsia="ru-RU"/>
    </w:rPr>
  </w:style>
  <w:style w:type="character" w:customStyle="1" w:styleId="afc">
    <w:name w:val="Тема примечания Знак"/>
    <w:link w:val="afd"/>
    <w:uiPriority w:val="99"/>
    <w:rsid w:val="0051462A"/>
    <w:rPr>
      <w:b/>
      <w:bCs/>
    </w:rPr>
  </w:style>
  <w:style w:type="paragraph" w:styleId="afd">
    <w:name w:val="annotation subject"/>
    <w:basedOn w:val="afb"/>
    <w:next w:val="afb"/>
    <w:link w:val="afc"/>
    <w:uiPriority w:val="99"/>
    <w:unhideWhenUsed/>
    <w:rsid w:val="0051462A"/>
    <w:rPr>
      <w:b/>
      <w:bCs/>
    </w:rPr>
  </w:style>
  <w:style w:type="character" w:customStyle="1" w:styleId="18">
    <w:name w:val="Тема примечания Знак1"/>
    <w:basedOn w:val="17"/>
    <w:rsid w:val="0051462A"/>
    <w:rPr>
      <w:rFonts w:ascii="Arial" w:eastAsia="Times New Roman" w:hAnsi="Arial" w:cs="Arial"/>
      <w:b/>
      <w:bCs/>
      <w:sz w:val="20"/>
      <w:szCs w:val="20"/>
      <w:lang w:eastAsia="ru-RU"/>
    </w:rPr>
  </w:style>
  <w:style w:type="paragraph" w:customStyle="1" w:styleId="27">
    <w:name w:val="Основной текст2"/>
    <w:basedOn w:val="a"/>
    <w:rsid w:val="0051462A"/>
    <w:pPr>
      <w:shd w:val="clear" w:color="auto" w:fill="FFFFFF"/>
      <w:autoSpaceDE/>
      <w:autoSpaceDN/>
      <w:adjustRightInd/>
      <w:spacing w:after="900" w:line="0" w:lineRule="atLeast"/>
    </w:pPr>
    <w:rPr>
      <w:rFonts w:ascii="Times New Roman" w:hAnsi="Times New Roman" w:cs="Times New Roman"/>
      <w:spacing w:val="-5"/>
      <w:sz w:val="26"/>
      <w:szCs w:val="26"/>
    </w:rPr>
  </w:style>
  <w:style w:type="paragraph" w:styleId="28">
    <w:name w:val="Body Text 2"/>
    <w:basedOn w:val="a"/>
    <w:link w:val="29"/>
    <w:rsid w:val="0051462A"/>
    <w:pPr>
      <w:widowControl/>
      <w:autoSpaceDE/>
      <w:autoSpaceDN/>
      <w:adjustRightInd/>
      <w:spacing w:after="120" w:line="480" w:lineRule="auto"/>
    </w:pPr>
    <w:rPr>
      <w:rFonts w:ascii="Times New Roman" w:hAnsi="Times New Roman" w:cs="Times New Roman"/>
    </w:rPr>
  </w:style>
  <w:style w:type="character" w:customStyle="1" w:styleId="29">
    <w:name w:val="Основной текст 2 Знак"/>
    <w:basedOn w:val="a0"/>
    <w:link w:val="28"/>
    <w:rsid w:val="0051462A"/>
    <w:rPr>
      <w:rFonts w:ascii="Times New Roman" w:eastAsia="Times New Roman" w:hAnsi="Times New Roman" w:cs="Times New Roman"/>
      <w:sz w:val="20"/>
      <w:szCs w:val="20"/>
      <w:lang w:eastAsia="ru-RU"/>
    </w:rPr>
  </w:style>
  <w:style w:type="character" w:customStyle="1" w:styleId="FontStyle19">
    <w:name w:val="Font Style19"/>
    <w:uiPriority w:val="99"/>
    <w:rsid w:val="0051462A"/>
    <w:rPr>
      <w:rFonts w:ascii="Times New Roman" w:hAnsi="Times New Roman" w:cs="Times New Roman"/>
      <w:sz w:val="26"/>
      <w:szCs w:val="26"/>
    </w:rPr>
  </w:style>
  <w:style w:type="character" w:customStyle="1" w:styleId="apple-converted-space">
    <w:name w:val="apple-converted-space"/>
    <w:basedOn w:val="a0"/>
    <w:rsid w:val="0051462A"/>
  </w:style>
  <w:style w:type="paragraph" w:customStyle="1" w:styleId="Style2">
    <w:name w:val="Style2"/>
    <w:basedOn w:val="a"/>
    <w:uiPriority w:val="99"/>
    <w:rsid w:val="0051462A"/>
    <w:pPr>
      <w:jc w:val="both"/>
    </w:pPr>
    <w:rPr>
      <w:rFonts w:ascii="Times New Roman" w:hAnsi="Times New Roman" w:cs="Times New Roman"/>
      <w:sz w:val="24"/>
      <w:szCs w:val="24"/>
    </w:rPr>
  </w:style>
  <w:style w:type="paragraph" w:customStyle="1" w:styleId="Style3">
    <w:name w:val="Style3"/>
    <w:basedOn w:val="a"/>
    <w:uiPriority w:val="99"/>
    <w:rsid w:val="0051462A"/>
    <w:pPr>
      <w:spacing w:line="319" w:lineRule="exact"/>
      <w:jc w:val="center"/>
    </w:pPr>
    <w:rPr>
      <w:rFonts w:ascii="Times New Roman" w:hAnsi="Times New Roman" w:cs="Times New Roman"/>
      <w:sz w:val="24"/>
      <w:szCs w:val="24"/>
    </w:rPr>
  </w:style>
  <w:style w:type="paragraph" w:customStyle="1" w:styleId="Style4">
    <w:name w:val="Style4"/>
    <w:basedOn w:val="a"/>
    <w:uiPriority w:val="99"/>
    <w:rsid w:val="0051462A"/>
    <w:pPr>
      <w:spacing w:line="322" w:lineRule="exact"/>
      <w:ind w:firstLine="715"/>
      <w:jc w:val="both"/>
    </w:pPr>
    <w:rPr>
      <w:rFonts w:ascii="Times New Roman" w:hAnsi="Times New Roman" w:cs="Times New Roman"/>
      <w:sz w:val="24"/>
      <w:szCs w:val="24"/>
    </w:rPr>
  </w:style>
  <w:style w:type="paragraph" w:customStyle="1" w:styleId="Style13">
    <w:name w:val="Style13"/>
    <w:basedOn w:val="a"/>
    <w:uiPriority w:val="99"/>
    <w:rsid w:val="0051462A"/>
    <w:pPr>
      <w:spacing w:line="322" w:lineRule="exact"/>
      <w:ind w:firstLine="394"/>
    </w:pPr>
    <w:rPr>
      <w:rFonts w:ascii="Times New Roman" w:hAnsi="Times New Roman" w:cs="Times New Roman"/>
      <w:sz w:val="24"/>
      <w:szCs w:val="24"/>
    </w:rPr>
  </w:style>
  <w:style w:type="paragraph" w:customStyle="1" w:styleId="Style14">
    <w:name w:val="Style14"/>
    <w:basedOn w:val="a"/>
    <w:uiPriority w:val="99"/>
    <w:rsid w:val="0051462A"/>
    <w:pPr>
      <w:spacing w:line="350" w:lineRule="exact"/>
    </w:pPr>
    <w:rPr>
      <w:rFonts w:ascii="Times New Roman" w:hAnsi="Times New Roman" w:cs="Times New Roman"/>
      <w:sz w:val="24"/>
      <w:szCs w:val="24"/>
    </w:rPr>
  </w:style>
  <w:style w:type="character" w:customStyle="1" w:styleId="213pt">
    <w:name w:val="Основной текст (2) + 13 pt"/>
    <w:rsid w:val="0051462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e">
    <w:name w:val="Цветовое выделение"/>
    <w:uiPriority w:val="99"/>
    <w:rsid w:val="0051462A"/>
    <w:rPr>
      <w:b/>
      <w:bCs/>
      <w:color w:val="26282F"/>
    </w:rPr>
  </w:style>
  <w:style w:type="paragraph" w:customStyle="1" w:styleId="aff">
    <w:name w:val="Таблицы (моноширинный)"/>
    <w:basedOn w:val="a"/>
    <w:next w:val="a"/>
    <w:uiPriority w:val="99"/>
    <w:rsid w:val="0051462A"/>
    <w:pPr>
      <w:jc w:val="both"/>
    </w:pPr>
    <w:rPr>
      <w:rFonts w:ascii="Courier New" w:hAnsi="Courier New" w:cs="Courier New"/>
      <w:sz w:val="22"/>
      <w:szCs w:val="22"/>
    </w:rPr>
  </w:style>
  <w:style w:type="character" w:styleId="aff0">
    <w:name w:val="Emphasis"/>
    <w:basedOn w:val="a0"/>
    <w:uiPriority w:val="20"/>
    <w:qFormat/>
    <w:rsid w:val="0051462A"/>
    <w:rPr>
      <w:i/>
      <w:iCs/>
    </w:rPr>
  </w:style>
  <w:style w:type="paragraph" w:styleId="aff1">
    <w:name w:val="footnote text"/>
    <w:basedOn w:val="a"/>
    <w:link w:val="aff2"/>
    <w:uiPriority w:val="99"/>
    <w:rsid w:val="0051462A"/>
    <w:pPr>
      <w:widowControl/>
      <w:adjustRightInd/>
    </w:pPr>
    <w:rPr>
      <w:rFonts w:ascii="Times New Roman" w:hAnsi="Times New Roman" w:cs="Times New Roman"/>
    </w:rPr>
  </w:style>
  <w:style w:type="character" w:customStyle="1" w:styleId="aff2">
    <w:name w:val="Текст сноски Знак"/>
    <w:basedOn w:val="a0"/>
    <w:link w:val="aff1"/>
    <w:uiPriority w:val="99"/>
    <w:rsid w:val="0051462A"/>
    <w:rPr>
      <w:rFonts w:ascii="Times New Roman" w:eastAsia="Times New Roman" w:hAnsi="Times New Roman" w:cs="Times New Roman"/>
      <w:sz w:val="20"/>
      <w:szCs w:val="20"/>
      <w:lang w:eastAsia="ru-RU"/>
    </w:rPr>
  </w:style>
  <w:style w:type="character" w:styleId="aff3">
    <w:name w:val="footnote reference"/>
    <w:uiPriority w:val="99"/>
    <w:rsid w:val="0051462A"/>
    <w:rPr>
      <w:vertAlign w:val="superscript"/>
    </w:rPr>
  </w:style>
  <w:style w:type="character" w:customStyle="1" w:styleId="FontStyle16">
    <w:name w:val="Font Style16"/>
    <w:rsid w:val="0051462A"/>
    <w:rPr>
      <w:rFonts w:ascii="Times New Roman" w:hAnsi="Times New Roman" w:cs="Times New Roman"/>
      <w:sz w:val="26"/>
      <w:szCs w:val="26"/>
    </w:rPr>
  </w:style>
  <w:style w:type="character" w:styleId="aff4">
    <w:name w:val="line number"/>
    <w:basedOn w:val="a0"/>
    <w:rsid w:val="0051462A"/>
  </w:style>
  <w:style w:type="paragraph" w:customStyle="1" w:styleId="aff5">
    <w:name w:val="Нормальный (таблица)"/>
    <w:basedOn w:val="a"/>
    <w:next w:val="a"/>
    <w:uiPriority w:val="99"/>
    <w:rsid w:val="0051462A"/>
    <w:pPr>
      <w:jc w:val="both"/>
    </w:pPr>
    <w:rPr>
      <w:sz w:val="24"/>
      <w:szCs w:val="24"/>
    </w:rPr>
  </w:style>
  <w:style w:type="paragraph" w:customStyle="1" w:styleId="aff6">
    <w:name w:val="Прижатый влево"/>
    <w:basedOn w:val="a"/>
    <w:next w:val="a"/>
    <w:uiPriority w:val="99"/>
    <w:rsid w:val="0051462A"/>
    <w:rPr>
      <w:sz w:val="24"/>
      <w:szCs w:val="24"/>
    </w:rPr>
  </w:style>
  <w:style w:type="character" w:customStyle="1" w:styleId="aff7">
    <w:name w:val="Опечатки"/>
    <w:uiPriority w:val="99"/>
    <w:rsid w:val="0051462A"/>
    <w:rPr>
      <w:color w:val="FF0000"/>
    </w:rPr>
  </w:style>
  <w:style w:type="character" w:customStyle="1" w:styleId="aff8">
    <w:name w:val="Сравнение редакций. Добавленный фрагмент"/>
    <w:uiPriority w:val="99"/>
    <w:rsid w:val="0051462A"/>
    <w:rPr>
      <w:color w:val="000000"/>
      <w:shd w:val="clear" w:color="auto" w:fill="C1D7FF"/>
    </w:rPr>
  </w:style>
  <w:style w:type="character" w:customStyle="1" w:styleId="aff9">
    <w:name w:val="Сравнение редакций. Удаленный фрагмент"/>
    <w:uiPriority w:val="99"/>
    <w:rsid w:val="0051462A"/>
    <w:rPr>
      <w:color w:val="000000"/>
      <w:shd w:val="clear" w:color="auto" w:fill="C4C413"/>
    </w:rPr>
  </w:style>
  <w:style w:type="character" w:customStyle="1" w:styleId="a6">
    <w:name w:val="Без интервала Знак"/>
    <w:link w:val="a5"/>
    <w:uiPriority w:val="1"/>
    <w:locked/>
    <w:rsid w:val="0051462A"/>
    <w:rPr>
      <w:rFonts w:ascii="Arial" w:eastAsia="Times New Roman" w:hAnsi="Arial" w:cs="Arial"/>
      <w:sz w:val="20"/>
      <w:szCs w:val="20"/>
      <w:lang w:eastAsia="ru-RU"/>
    </w:rPr>
  </w:style>
  <w:style w:type="paragraph" w:customStyle="1" w:styleId="Default">
    <w:name w:val="Default"/>
    <w:rsid w:val="005146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Без интервала2"/>
    <w:rsid w:val="0051462A"/>
    <w:pPr>
      <w:spacing w:after="0" w:line="240" w:lineRule="auto"/>
    </w:pPr>
    <w:rPr>
      <w:rFonts w:ascii="Times New Roman" w:eastAsia="Calibri" w:hAnsi="Times New Roman" w:cs="Times New Roman"/>
      <w:sz w:val="24"/>
      <w:szCs w:val="24"/>
      <w:lang w:eastAsia="ru-RU"/>
    </w:rPr>
  </w:style>
  <w:style w:type="paragraph" w:customStyle="1" w:styleId="19">
    <w:name w:val="Абзац списка1"/>
    <w:basedOn w:val="a"/>
    <w:rsid w:val="0051462A"/>
    <w:pPr>
      <w:widowControl/>
      <w:autoSpaceDE/>
      <w:autoSpaceDN/>
      <w:adjustRightInd/>
      <w:spacing w:after="200" w:line="276" w:lineRule="auto"/>
      <w:ind w:left="720"/>
    </w:pPr>
    <w:rPr>
      <w:rFonts w:ascii="Calibri" w:hAnsi="Calibri" w:cs="Times New Roman"/>
      <w:sz w:val="22"/>
      <w:szCs w:val="22"/>
      <w:lang w:eastAsia="en-US"/>
    </w:rPr>
  </w:style>
  <w:style w:type="character" w:customStyle="1" w:styleId="FontStyle77">
    <w:name w:val="Font Style77"/>
    <w:rsid w:val="0051462A"/>
    <w:rPr>
      <w:rFonts w:ascii="Times New Roman" w:hAnsi="Times New Roman" w:cs="Times New Roman" w:hint="default"/>
      <w:sz w:val="24"/>
      <w:szCs w:val="24"/>
    </w:rPr>
  </w:style>
  <w:style w:type="paragraph" w:customStyle="1" w:styleId="2b">
    <w:name w:val="Обычный2"/>
    <w:rsid w:val="0051462A"/>
    <w:pPr>
      <w:spacing w:after="0" w:line="240" w:lineRule="auto"/>
    </w:pPr>
    <w:rPr>
      <w:rFonts w:ascii="Times New Roman" w:eastAsia="Times New Roman" w:hAnsi="Times New Roman" w:cs="Times New Roman"/>
      <w:sz w:val="20"/>
      <w:szCs w:val="20"/>
      <w:lang w:eastAsia="ru-RU"/>
    </w:rPr>
  </w:style>
  <w:style w:type="character" w:customStyle="1" w:styleId="FontStyle14">
    <w:name w:val="Font Style14"/>
    <w:uiPriority w:val="99"/>
    <w:rsid w:val="0051462A"/>
    <w:rPr>
      <w:rFonts w:ascii="Times New Roman" w:hAnsi="Times New Roman" w:cs="Times New Roman"/>
      <w:sz w:val="28"/>
      <w:szCs w:val="28"/>
    </w:rPr>
  </w:style>
  <w:style w:type="paragraph" w:customStyle="1" w:styleId="51">
    <w:name w:val="Обычный5"/>
    <w:uiPriority w:val="99"/>
    <w:rsid w:val="0051462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font5">
    <w:name w:val="font5"/>
    <w:basedOn w:val="a"/>
    <w:rsid w:val="0051462A"/>
    <w:pPr>
      <w:widowControl/>
      <w:autoSpaceDE/>
      <w:autoSpaceDN/>
      <w:adjustRightInd/>
      <w:spacing w:before="100" w:beforeAutospacing="1" w:after="100" w:afterAutospacing="1"/>
    </w:pPr>
    <w:rPr>
      <w:rFonts w:ascii="Calibri" w:hAnsi="Calibri" w:cs="Times New Roman"/>
      <w:b/>
      <w:bCs/>
      <w:color w:val="000000"/>
      <w:sz w:val="24"/>
      <w:szCs w:val="24"/>
    </w:rPr>
  </w:style>
  <w:style w:type="paragraph" w:customStyle="1" w:styleId="font6">
    <w:name w:val="font6"/>
    <w:basedOn w:val="a"/>
    <w:rsid w:val="0051462A"/>
    <w:pPr>
      <w:widowControl/>
      <w:autoSpaceDE/>
      <w:autoSpaceDN/>
      <w:adjustRightInd/>
      <w:spacing w:before="100" w:beforeAutospacing="1" w:after="100" w:afterAutospacing="1"/>
    </w:pPr>
    <w:rPr>
      <w:rFonts w:ascii="Calibri" w:hAnsi="Calibri" w:cs="Times New Roman"/>
      <w:b/>
      <w:bCs/>
      <w:color w:val="000000"/>
      <w:sz w:val="24"/>
      <w:szCs w:val="24"/>
      <w:u w:val="single"/>
    </w:rPr>
  </w:style>
  <w:style w:type="paragraph" w:customStyle="1" w:styleId="font7">
    <w:name w:val="font7"/>
    <w:basedOn w:val="a"/>
    <w:rsid w:val="0051462A"/>
    <w:pPr>
      <w:widowControl/>
      <w:autoSpaceDE/>
      <w:autoSpaceDN/>
      <w:adjustRightInd/>
      <w:spacing w:before="100" w:beforeAutospacing="1" w:after="100" w:afterAutospacing="1"/>
    </w:pPr>
    <w:rPr>
      <w:rFonts w:ascii="Times New Roman" w:hAnsi="Times New Roman" w:cs="Times New Roman"/>
      <w:color w:val="000000"/>
      <w:sz w:val="28"/>
      <w:szCs w:val="28"/>
    </w:rPr>
  </w:style>
  <w:style w:type="paragraph" w:customStyle="1" w:styleId="font8">
    <w:name w:val="font8"/>
    <w:basedOn w:val="a"/>
    <w:rsid w:val="0051462A"/>
    <w:pPr>
      <w:widowControl/>
      <w:autoSpaceDE/>
      <w:autoSpaceDN/>
      <w:adjustRightInd/>
      <w:spacing w:before="100" w:beforeAutospacing="1" w:after="100" w:afterAutospacing="1"/>
    </w:pPr>
    <w:rPr>
      <w:rFonts w:ascii="Times New Roman" w:hAnsi="Times New Roman" w:cs="Times New Roman"/>
      <w:color w:val="000000"/>
      <w:sz w:val="14"/>
      <w:szCs w:val="14"/>
    </w:rPr>
  </w:style>
  <w:style w:type="paragraph" w:customStyle="1" w:styleId="xl81">
    <w:name w:val="xl81"/>
    <w:basedOn w:val="a"/>
    <w:rsid w:val="005146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82">
    <w:name w:val="xl82"/>
    <w:basedOn w:val="a"/>
    <w:rsid w:val="0051462A"/>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83">
    <w:name w:val="xl83"/>
    <w:basedOn w:val="a"/>
    <w:rsid w:val="0051462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84">
    <w:name w:val="xl84"/>
    <w:basedOn w:val="a"/>
    <w:rsid w:val="005146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85">
    <w:name w:val="xl85"/>
    <w:basedOn w:val="a"/>
    <w:rsid w:val="0051462A"/>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86">
    <w:name w:val="xl86"/>
    <w:basedOn w:val="a"/>
    <w:rsid w:val="0051462A"/>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87">
    <w:name w:val="xl87"/>
    <w:basedOn w:val="a"/>
    <w:rsid w:val="005146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88">
    <w:name w:val="xl88"/>
    <w:basedOn w:val="a"/>
    <w:rsid w:val="0051462A"/>
    <w:pPr>
      <w:widowControl/>
      <w:pBdr>
        <w:top w:val="single" w:sz="4" w:space="0" w:color="auto"/>
        <w:bottom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89">
    <w:name w:val="xl89"/>
    <w:basedOn w:val="a"/>
    <w:rsid w:val="0051462A"/>
    <w:pPr>
      <w:widowControl/>
      <w:autoSpaceDE/>
      <w:autoSpaceDN/>
      <w:adjustRightInd/>
      <w:spacing w:before="100" w:beforeAutospacing="1" w:after="100" w:afterAutospacing="1"/>
    </w:pPr>
    <w:rPr>
      <w:rFonts w:ascii="Times New Roman" w:hAnsi="Times New Roman" w:cs="Times New Roman"/>
      <w:b/>
      <w:bCs/>
      <w:i/>
      <w:iCs/>
      <w:sz w:val="28"/>
      <w:szCs w:val="28"/>
    </w:rPr>
  </w:style>
  <w:style w:type="paragraph" w:customStyle="1" w:styleId="xl90">
    <w:name w:val="xl90"/>
    <w:basedOn w:val="a"/>
    <w:rsid w:val="0051462A"/>
    <w:pPr>
      <w:widowControl/>
      <w:autoSpaceDE/>
      <w:autoSpaceDN/>
      <w:adjustRightInd/>
      <w:spacing w:before="100" w:beforeAutospacing="1" w:after="100" w:afterAutospacing="1"/>
      <w:jc w:val="center"/>
    </w:pPr>
    <w:rPr>
      <w:rFonts w:ascii="Times New Roman" w:hAnsi="Times New Roman" w:cs="Times New Roman"/>
      <w:sz w:val="28"/>
      <w:szCs w:val="28"/>
    </w:rPr>
  </w:style>
  <w:style w:type="paragraph" w:customStyle="1" w:styleId="xl91">
    <w:name w:val="xl91"/>
    <w:basedOn w:val="a"/>
    <w:rsid w:val="005146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8"/>
      <w:szCs w:val="28"/>
    </w:rPr>
  </w:style>
  <w:style w:type="paragraph" w:customStyle="1" w:styleId="xl92">
    <w:name w:val="xl92"/>
    <w:basedOn w:val="a"/>
    <w:rsid w:val="005146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93">
    <w:name w:val="xl93"/>
    <w:basedOn w:val="a"/>
    <w:rsid w:val="0051462A"/>
    <w:pPr>
      <w:widowControl/>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94">
    <w:name w:val="xl94"/>
    <w:basedOn w:val="a"/>
    <w:rsid w:val="0051462A"/>
    <w:pPr>
      <w:widowControl/>
      <w:pBdr>
        <w:top w:val="single" w:sz="4" w:space="0" w:color="auto"/>
        <w:bottom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95">
    <w:name w:val="xl95"/>
    <w:basedOn w:val="a"/>
    <w:rsid w:val="0051462A"/>
    <w:pPr>
      <w:widowControl/>
      <w:pBdr>
        <w:top w:val="single" w:sz="4" w:space="0" w:color="auto"/>
        <w:bottom w:val="single" w:sz="4" w:space="0" w:color="auto"/>
      </w:pBdr>
      <w:autoSpaceDE/>
      <w:autoSpaceDN/>
      <w:adjustRightInd/>
      <w:spacing w:before="100" w:beforeAutospacing="1" w:after="100" w:afterAutospacing="1"/>
    </w:pPr>
    <w:rPr>
      <w:rFonts w:ascii="Times New Roman" w:hAnsi="Times New Roman" w:cs="Times New Roman"/>
      <w:b/>
      <w:bCs/>
      <w:i/>
      <w:iCs/>
      <w:sz w:val="28"/>
      <w:szCs w:val="28"/>
    </w:rPr>
  </w:style>
  <w:style w:type="paragraph" w:customStyle="1" w:styleId="xl96">
    <w:name w:val="xl96"/>
    <w:basedOn w:val="a"/>
    <w:rsid w:val="005146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97">
    <w:name w:val="xl97"/>
    <w:basedOn w:val="a"/>
    <w:rsid w:val="0051462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98">
    <w:name w:val="xl98"/>
    <w:basedOn w:val="a"/>
    <w:rsid w:val="005146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99">
    <w:name w:val="xl99"/>
    <w:basedOn w:val="a"/>
    <w:rsid w:val="0051462A"/>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00">
    <w:name w:val="xl100"/>
    <w:basedOn w:val="a"/>
    <w:rsid w:val="0051462A"/>
    <w:pPr>
      <w:widowControl/>
      <w:pBdr>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101">
    <w:name w:val="xl101"/>
    <w:basedOn w:val="a"/>
    <w:rsid w:val="0051462A"/>
    <w:pPr>
      <w:widowControl/>
      <w:pBdr>
        <w:left w:val="single" w:sz="4" w:space="31" w:color="auto"/>
        <w:right w:val="single" w:sz="4" w:space="0" w:color="auto"/>
      </w:pBdr>
      <w:autoSpaceDE/>
      <w:autoSpaceDN/>
      <w:adjustRightInd/>
      <w:spacing w:before="100" w:beforeAutospacing="1" w:after="100" w:afterAutospacing="1"/>
      <w:ind w:firstLineChars="500" w:firstLine="500"/>
    </w:pPr>
    <w:rPr>
      <w:rFonts w:ascii="Symbol" w:hAnsi="Symbol" w:cs="Times New Roman"/>
      <w:sz w:val="28"/>
      <w:szCs w:val="28"/>
    </w:rPr>
  </w:style>
  <w:style w:type="paragraph" w:customStyle="1" w:styleId="xl102">
    <w:name w:val="xl102"/>
    <w:basedOn w:val="a"/>
    <w:rsid w:val="0051462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3">
    <w:name w:val="xl103"/>
    <w:basedOn w:val="a"/>
    <w:rsid w:val="0051462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8"/>
      <w:szCs w:val="28"/>
    </w:rPr>
  </w:style>
  <w:style w:type="paragraph" w:customStyle="1" w:styleId="xl104">
    <w:name w:val="xl104"/>
    <w:basedOn w:val="a"/>
    <w:rsid w:val="005146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8"/>
      <w:szCs w:val="28"/>
    </w:rPr>
  </w:style>
  <w:style w:type="paragraph" w:customStyle="1" w:styleId="xl105">
    <w:name w:val="xl105"/>
    <w:basedOn w:val="a"/>
    <w:rsid w:val="0051462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500" w:firstLine="500"/>
    </w:pPr>
    <w:rPr>
      <w:rFonts w:ascii="Symbol" w:hAnsi="Symbol" w:cs="Times New Roman"/>
      <w:sz w:val="28"/>
      <w:szCs w:val="28"/>
    </w:rPr>
  </w:style>
  <w:style w:type="paragraph" w:customStyle="1" w:styleId="xl106">
    <w:name w:val="xl106"/>
    <w:basedOn w:val="a"/>
    <w:rsid w:val="0051462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107">
    <w:name w:val="xl107"/>
    <w:basedOn w:val="a"/>
    <w:rsid w:val="0051462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108">
    <w:name w:val="xl108"/>
    <w:basedOn w:val="a"/>
    <w:rsid w:val="0051462A"/>
    <w:pPr>
      <w:widowControl/>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09">
    <w:name w:val="xl109"/>
    <w:basedOn w:val="a"/>
    <w:rsid w:val="0051462A"/>
    <w:pPr>
      <w:widowControl/>
      <w:autoSpaceDE/>
      <w:autoSpaceDN/>
      <w:adjustRightInd/>
      <w:spacing w:before="100" w:beforeAutospacing="1" w:after="100" w:afterAutospacing="1"/>
      <w:textAlignment w:val="top"/>
    </w:pPr>
    <w:rPr>
      <w:rFonts w:ascii="Times New Roman" w:hAnsi="Times New Roman" w:cs="Times New Roman"/>
      <w:sz w:val="28"/>
      <w:szCs w:val="28"/>
    </w:rPr>
  </w:style>
  <w:style w:type="paragraph" w:customStyle="1" w:styleId="xl110">
    <w:name w:val="xl110"/>
    <w:basedOn w:val="a"/>
    <w:rsid w:val="005146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11">
    <w:name w:val="xl111"/>
    <w:basedOn w:val="a"/>
    <w:rsid w:val="005146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112">
    <w:name w:val="xl112"/>
    <w:basedOn w:val="a"/>
    <w:rsid w:val="0051462A"/>
    <w:pPr>
      <w:widowControl/>
      <w:autoSpaceDE/>
      <w:autoSpaceDN/>
      <w:adjustRightInd/>
      <w:spacing w:before="100" w:beforeAutospacing="1" w:after="100" w:afterAutospacing="1"/>
      <w:jc w:val="center"/>
    </w:pPr>
    <w:rPr>
      <w:rFonts w:ascii="Times New Roman" w:hAnsi="Times New Roman" w:cs="Times New Roman"/>
      <w:b/>
      <w:bCs/>
      <w:i/>
      <w:iCs/>
      <w:sz w:val="28"/>
      <w:szCs w:val="28"/>
    </w:rPr>
  </w:style>
  <w:style w:type="paragraph" w:customStyle="1" w:styleId="xl113">
    <w:name w:val="xl113"/>
    <w:basedOn w:val="a"/>
    <w:rsid w:val="005146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ascii="Times New Roman" w:hAnsi="Times New Roman" w:cs="Times New Roman"/>
      <w:sz w:val="28"/>
      <w:szCs w:val="28"/>
    </w:rPr>
  </w:style>
  <w:style w:type="paragraph" w:customStyle="1" w:styleId="xl114">
    <w:name w:val="xl114"/>
    <w:basedOn w:val="a"/>
    <w:rsid w:val="0051462A"/>
    <w:pPr>
      <w:widowControl/>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115">
    <w:name w:val="xl115"/>
    <w:basedOn w:val="a"/>
    <w:rsid w:val="0051462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sz w:val="28"/>
      <w:szCs w:val="28"/>
    </w:rPr>
  </w:style>
  <w:style w:type="paragraph" w:customStyle="1" w:styleId="xl116">
    <w:name w:val="xl116"/>
    <w:basedOn w:val="a"/>
    <w:rsid w:val="0051462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117">
    <w:name w:val="xl117"/>
    <w:basedOn w:val="a"/>
    <w:rsid w:val="005146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18">
    <w:name w:val="xl118"/>
    <w:basedOn w:val="a"/>
    <w:rsid w:val="005146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19">
    <w:name w:val="xl119"/>
    <w:basedOn w:val="a"/>
    <w:rsid w:val="005146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20">
    <w:name w:val="xl120"/>
    <w:basedOn w:val="a"/>
    <w:rsid w:val="0051462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21">
    <w:name w:val="xl121"/>
    <w:basedOn w:val="a"/>
    <w:rsid w:val="0051462A"/>
    <w:pPr>
      <w:widowControl/>
      <w:pBdr>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122">
    <w:name w:val="xl122"/>
    <w:basedOn w:val="a"/>
    <w:rsid w:val="0051462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23">
    <w:name w:val="xl123"/>
    <w:basedOn w:val="a"/>
    <w:rsid w:val="0051462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4">
    <w:name w:val="xl124"/>
    <w:basedOn w:val="a"/>
    <w:rsid w:val="0051462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5">
    <w:name w:val="xl125"/>
    <w:basedOn w:val="a"/>
    <w:rsid w:val="0051462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126">
    <w:name w:val="xl126"/>
    <w:basedOn w:val="a"/>
    <w:rsid w:val="0051462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7">
    <w:name w:val="xl127"/>
    <w:basedOn w:val="a"/>
    <w:rsid w:val="0051462A"/>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8">
    <w:name w:val="xl128"/>
    <w:basedOn w:val="a"/>
    <w:rsid w:val="0051462A"/>
    <w:pPr>
      <w:widowControl/>
      <w:pBdr>
        <w:bottom w:val="single" w:sz="8"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9">
    <w:name w:val="xl129"/>
    <w:basedOn w:val="a"/>
    <w:rsid w:val="0051462A"/>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0">
    <w:name w:val="xl130"/>
    <w:basedOn w:val="a"/>
    <w:rsid w:val="0051462A"/>
    <w:pPr>
      <w:widowControl/>
      <w:pBdr>
        <w:top w:val="single" w:sz="8" w:space="0" w:color="auto"/>
        <w:bottom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1">
    <w:name w:val="xl131"/>
    <w:basedOn w:val="a"/>
    <w:rsid w:val="0051462A"/>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2">
    <w:name w:val="xl132"/>
    <w:basedOn w:val="a"/>
    <w:rsid w:val="0051462A"/>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3">
    <w:name w:val="xl133"/>
    <w:basedOn w:val="a"/>
    <w:rsid w:val="0051462A"/>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4">
    <w:name w:val="xl134"/>
    <w:basedOn w:val="a"/>
    <w:rsid w:val="0051462A"/>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5">
    <w:name w:val="xl135"/>
    <w:basedOn w:val="a"/>
    <w:rsid w:val="0051462A"/>
    <w:pPr>
      <w:widowControl/>
      <w:pBdr>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6">
    <w:name w:val="xl136"/>
    <w:basedOn w:val="a"/>
    <w:rsid w:val="0051462A"/>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7">
    <w:name w:val="xl137"/>
    <w:basedOn w:val="a"/>
    <w:rsid w:val="0051462A"/>
    <w:pPr>
      <w:widowControl/>
      <w:pBdr>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i/>
      <w:iCs/>
      <w:sz w:val="24"/>
      <w:szCs w:val="24"/>
    </w:rPr>
  </w:style>
  <w:style w:type="paragraph" w:customStyle="1" w:styleId="xl138">
    <w:name w:val="xl138"/>
    <w:basedOn w:val="a"/>
    <w:rsid w:val="0051462A"/>
    <w:pPr>
      <w:widowControl/>
      <w:pBdr>
        <w:top w:val="single" w:sz="8" w:space="0" w:color="auto"/>
        <w:left w:val="single" w:sz="4" w:space="0" w:color="auto"/>
        <w:right w:val="single" w:sz="8" w:space="0" w:color="auto"/>
      </w:pBdr>
      <w:autoSpaceDE/>
      <w:autoSpaceDN/>
      <w:adjustRightInd/>
      <w:spacing w:before="100" w:beforeAutospacing="1" w:after="100" w:afterAutospacing="1"/>
      <w:jc w:val="center"/>
    </w:pPr>
    <w:rPr>
      <w:rFonts w:ascii="Times New Roman" w:hAnsi="Times New Roman" w:cs="Times New Roman"/>
      <w:b/>
      <w:bCs/>
      <w:i/>
      <w:iCs/>
    </w:rPr>
  </w:style>
  <w:style w:type="paragraph" w:customStyle="1" w:styleId="xl139">
    <w:name w:val="xl139"/>
    <w:basedOn w:val="a"/>
    <w:rsid w:val="0051462A"/>
    <w:pPr>
      <w:widowControl/>
      <w:pBdr>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b/>
      <w:bCs/>
      <w:i/>
      <w:iCs/>
    </w:rPr>
  </w:style>
  <w:style w:type="paragraph" w:customStyle="1" w:styleId="xl140">
    <w:name w:val="xl140"/>
    <w:basedOn w:val="a"/>
    <w:rsid w:val="0051462A"/>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41">
    <w:name w:val="xl141"/>
    <w:basedOn w:val="a"/>
    <w:rsid w:val="0051462A"/>
    <w:pPr>
      <w:widowControl/>
      <w:pBdr>
        <w:left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42">
    <w:name w:val="xl142"/>
    <w:basedOn w:val="a"/>
    <w:rsid w:val="0051462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8"/>
      <w:szCs w:val="28"/>
    </w:rPr>
  </w:style>
  <w:style w:type="paragraph" w:customStyle="1" w:styleId="xl143">
    <w:name w:val="xl143"/>
    <w:basedOn w:val="a"/>
    <w:rsid w:val="0051462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144">
    <w:name w:val="xl144"/>
    <w:basedOn w:val="a"/>
    <w:rsid w:val="0051462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145">
    <w:name w:val="xl145"/>
    <w:basedOn w:val="a"/>
    <w:rsid w:val="0051462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146">
    <w:name w:val="xl146"/>
    <w:basedOn w:val="a"/>
    <w:rsid w:val="0051462A"/>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7">
    <w:name w:val="xl147"/>
    <w:basedOn w:val="a"/>
    <w:rsid w:val="0051462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8">
    <w:name w:val="xl148"/>
    <w:basedOn w:val="a"/>
    <w:rsid w:val="0051462A"/>
    <w:pPr>
      <w:widowControl/>
      <w:pBdr>
        <w:top w:val="single" w:sz="4" w:space="0" w:color="auto"/>
        <w:left w:val="single" w:sz="4" w:space="0" w:color="auto"/>
      </w:pBdr>
      <w:autoSpaceDE/>
      <w:autoSpaceDN/>
      <w:adjustRightInd/>
      <w:spacing w:before="100" w:beforeAutospacing="1" w:after="100" w:afterAutospacing="1"/>
    </w:pPr>
    <w:rPr>
      <w:rFonts w:ascii="Times New Roman" w:hAnsi="Times New Roman" w:cs="Times New Roman"/>
      <w:sz w:val="28"/>
      <w:szCs w:val="28"/>
    </w:rPr>
  </w:style>
  <w:style w:type="paragraph" w:customStyle="1" w:styleId="xl149">
    <w:name w:val="xl149"/>
    <w:basedOn w:val="a"/>
    <w:rsid w:val="0051462A"/>
    <w:pPr>
      <w:widowControl/>
      <w:pBdr>
        <w:lef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50">
    <w:name w:val="xl150"/>
    <w:basedOn w:val="a"/>
    <w:rsid w:val="0051462A"/>
    <w:pPr>
      <w:widowControl/>
      <w:pBdr>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51">
    <w:name w:val="xl151"/>
    <w:basedOn w:val="a"/>
    <w:rsid w:val="0051462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8"/>
      <w:szCs w:val="28"/>
    </w:rPr>
  </w:style>
  <w:style w:type="paragraph" w:customStyle="1" w:styleId="affa">
    <w:name w:val="Стиль"/>
    <w:rsid w:val="005146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rame">
    <w:name w:val="grame"/>
    <w:rsid w:val="0051462A"/>
  </w:style>
  <w:style w:type="paragraph" w:customStyle="1" w:styleId="heading">
    <w:name w:val="heading"/>
    <w:basedOn w:val="a"/>
    <w:rsid w:val="0051462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a">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2 Знак,Цветной список - Акцент 11 Знак,СПИСОК Знак,Второй абзац списка Знак,lp1 Знак"/>
    <w:link w:val="a9"/>
    <w:uiPriority w:val="34"/>
    <w:rsid w:val="0051462A"/>
    <w:rPr>
      <w:rFonts w:ascii="Times New Roman" w:eastAsia="Times New Roman" w:hAnsi="Times New Roman" w:cs="Times New Roman"/>
      <w:sz w:val="20"/>
      <w:szCs w:val="20"/>
      <w:lang w:eastAsia="ru-RU"/>
    </w:rPr>
  </w:style>
  <w:style w:type="paragraph" w:styleId="affb">
    <w:name w:val="caption"/>
    <w:basedOn w:val="a"/>
    <w:next w:val="a"/>
    <w:uiPriority w:val="35"/>
    <w:qFormat/>
    <w:rsid w:val="0051462A"/>
    <w:pPr>
      <w:widowControl/>
      <w:autoSpaceDE/>
      <w:autoSpaceDN/>
      <w:adjustRightInd/>
    </w:pPr>
    <w:rPr>
      <w:rFonts w:ascii="Times New Roman" w:eastAsia="Batang" w:hAnsi="Times New Roman" w:cs="Times New Roman"/>
      <w:b/>
      <w:bCs/>
    </w:rPr>
  </w:style>
  <w:style w:type="character" w:customStyle="1" w:styleId="affc">
    <w:name w:val="Название Знак"/>
    <w:uiPriority w:val="10"/>
    <w:rsid w:val="0051462A"/>
    <w:rPr>
      <w:rFonts w:ascii="Cambria" w:eastAsia="Times New Roman" w:hAnsi="Cambria" w:cs="Times New Roman"/>
      <w:b/>
      <w:bCs/>
      <w:kern w:val="28"/>
      <w:sz w:val="32"/>
      <w:szCs w:val="32"/>
    </w:rPr>
  </w:style>
  <w:style w:type="paragraph" w:styleId="affd">
    <w:name w:val="Subtitle"/>
    <w:basedOn w:val="a"/>
    <w:link w:val="affe"/>
    <w:uiPriority w:val="11"/>
    <w:qFormat/>
    <w:rsid w:val="0051462A"/>
    <w:pPr>
      <w:widowControl/>
      <w:autoSpaceDE/>
      <w:autoSpaceDN/>
      <w:adjustRightInd/>
      <w:spacing w:after="60"/>
      <w:jc w:val="center"/>
      <w:outlineLvl w:val="1"/>
    </w:pPr>
    <w:rPr>
      <w:rFonts w:ascii="Cambria" w:hAnsi="Cambria" w:cs="Times New Roman"/>
    </w:rPr>
  </w:style>
  <w:style w:type="character" w:customStyle="1" w:styleId="affe">
    <w:name w:val="Подзаголовок Знак"/>
    <w:basedOn w:val="a0"/>
    <w:link w:val="affd"/>
    <w:uiPriority w:val="11"/>
    <w:rsid w:val="0051462A"/>
    <w:rPr>
      <w:rFonts w:ascii="Cambria" w:eastAsia="Times New Roman" w:hAnsi="Cambria" w:cs="Times New Roman"/>
      <w:sz w:val="20"/>
      <w:szCs w:val="20"/>
      <w:lang w:eastAsia="ru-RU"/>
    </w:rPr>
  </w:style>
  <w:style w:type="paragraph" w:customStyle="1" w:styleId="Iauiu">
    <w:name w:val="Iau?iu"/>
    <w:rsid w:val="0051462A"/>
    <w:pPr>
      <w:widowControl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51462A"/>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35">
    <w:name w:val="заголовок 3"/>
    <w:basedOn w:val="a"/>
    <w:next w:val="a"/>
    <w:rsid w:val="0051462A"/>
    <w:pPr>
      <w:keepNext/>
      <w:widowControl/>
      <w:autoSpaceDE/>
      <w:autoSpaceDN/>
      <w:adjustRightInd/>
      <w:ind w:right="45"/>
      <w:jc w:val="center"/>
      <w:outlineLvl w:val="2"/>
    </w:pPr>
    <w:rPr>
      <w:rFonts w:ascii="Times New Roman" w:hAnsi="Times New Roman" w:cs="Times New Roman"/>
      <w:b/>
      <w:sz w:val="26"/>
    </w:rPr>
  </w:style>
  <w:style w:type="paragraph" w:customStyle="1" w:styleId="36">
    <w:name w:val="Обычный3"/>
    <w:rsid w:val="0051462A"/>
    <w:pPr>
      <w:widowControl w:val="0"/>
      <w:spacing w:after="0" w:line="300" w:lineRule="auto"/>
      <w:ind w:firstLine="500"/>
    </w:pPr>
    <w:rPr>
      <w:rFonts w:ascii="Times New Roman" w:eastAsia="Times New Roman" w:hAnsi="Times New Roman" w:cs="Times New Roman"/>
      <w:snapToGrid w:val="0"/>
      <w:sz w:val="28"/>
      <w:szCs w:val="20"/>
      <w:lang w:eastAsia="ru-RU"/>
    </w:rPr>
  </w:style>
  <w:style w:type="paragraph" w:customStyle="1" w:styleId="111">
    <w:name w:val="Знак1 Знак Знак Знак1 Знак Знак"/>
    <w:basedOn w:val="a"/>
    <w:next w:val="a"/>
    <w:uiPriority w:val="99"/>
    <w:semiHidden/>
    <w:rsid w:val="0051462A"/>
    <w:pPr>
      <w:widowControl/>
      <w:autoSpaceDE/>
      <w:autoSpaceDN/>
      <w:adjustRightInd/>
      <w:spacing w:after="160" w:line="240" w:lineRule="exact"/>
    </w:pPr>
    <w:rPr>
      <w:lang w:val="en-US" w:eastAsia="en-US"/>
    </w:rPr>
  </w:style>
  <w:style w:type="paragraph" w:styleId="afff">
    <w:name w:val="Title"/>
    <w:basedOn w:val="a"/>
    <w:next w:val="a"/>
    <w:link w:val="afff0"/>
    <w:uiPriority w:val="10"/>
    <w:qFormat/>
    <w:rsid w:val="0051462A"/>
    <w:pPr>
      <w:contextualSpacing/>
    </w:pPr>
    <w:rPr>
      <w:rFonts w:asciiTheme="majorHAnsi" w:eastAsiaTheme="majorEastAsia" w:hAnsiTheme="majorHAnsi" w:cstheme="majorBidi"/>
      <w:spacing w:val="-10"/>
      <w:kern w:val="28"/>
      <w:sz w:val="56"/>
      <w:szCs w:val="56"/>
    </w:rPr>
  </w:style>
  <w:style w:type="character" w:customStyle="1" w:styleId="afff0">
    <w:name w:val="Заголовок Знак"/>
    <w:basedOn w:val="a0"/>
    <w:link w:val="afff"/>
    <w:uiPriority w:val="10"/>
    <w:rsid w:val="0051462A"/>
    <w:rPr>
      <w:rFonts w:asciiTheme="majorHAnsi" w:eastAsiaTheme="majorEastAsia" w:hAnsiTheme="majorHAnsi" w:cstheme="majorBidi"/>
      <w:spacing w:val="-10"/>
      <w:kern w:val="28"/>
      <w:sz w:val="56"/>
      <w:szCs w:val="56"/>
      <w:lang w:eastAsia="ru-RU"/>
    </w:rPr>
  </w:style>
  <w:style w:type="paragraph" w:customStyle="1" w:styleId="afff1">
    <w:name w:val="Знак"/>
    <w:basedOn w:val="a"/>
    <w:rsid w:val="0051462A"/>
    <w:pPr>
      <w:widowControl/>
      <w:autoSpaceDE/>
      <w:autoSpaceDN/>
      <w:adjustRightInd/>
      <w:spacing w:before="100" w:beforeAutospacing="1" w:after="100" w:afterAutospacing="1"/>
    </w:pPr>
    <w:rPr>
      <w:rFonts w:ascii="Tahoma" w:hAnsi="Tahoma" w:cs="Times New Roman"/>
      <w:lang w:val="en-US" w:eastAsia="en-US"/>
    </w:rPr>
  </w:style>
  <w:style w:type="character" w:customStyle="1" w:styleId="1a">
    <w:name w:val="Название Знак1"/>
    <w:uiPriority w:val="99"/>
    <w:locked/>
    <w:rsid w:val="0051462A"/>
    <w:rPr>
      <w:rFonts w:ascii="Cambria" w:hAnsi="Cambria" w:cs="Cambria"/>
      <w:b/>
      <w:bCs/>
      <w:kern w:val="28"/>
      <w:sz w:val="32"/>
      <w:szCs w:val="32"/>
    </w:rPr>
  </w:style>
  <w:style w:type="character" w:customStyle="1" w:styleId="120">
    <w:name w:val="Заголовок №1 (2)_"/>
    <w:link w:val="121"/>
    <w:uiPriority w:val="99"/>
    <w:locked/>
    <w:rsid w:val="0051462A"/>
    <w:rPr>
      <w:rFonts w:ascii="Tahoma" w:hAnsi="Tahoma" w:cs="Tahoma"/>
      <w:i/>
      <w:iCs/>
      <w:sz w:val="27"/>
      <w:szCs w:val="27"/>
      <w:shd w:val="clear" w:color="auto" w:fill="FFFFFF"/>
    </w:rPr>
  </w:style>
  <w:style w:type="paragraph" w:customStyle="1" w:styleId="121">
    <w:name w:val="Заголовок №1 (2)"/>
    <w:basedOn w:val="a"/>
    <w:link w:val="120"/>
    <w:uiPriority w:val="99"/>
    <w:rsid w:val="0051462A"/>
    <w:pPr>
      <w:widowControl/>
      <w:shd w:val="clear" w:color="auto" w:fill="FFFFFF"/>
      <w:autoSpaceDE/>
      <w:autoSpaceDN/>
      <w:adjustRightInd/>
      <w:spacing w:after="180" w:line="336" w:lineRule="exact"/>
      <w:outlineLvl w:val="0"/>
    </w:pPr>
    <w:rPr>
      <w:rFonts w:ascii="Tahoma" w:eastAsiaTheme="minorHAnsi" w:hAnsi="Tahoma" w:cs="Tahoma"/>
      <w:i/>
      <w:i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52</Pages>
  <Words>8254</Words>
  <Characters>47049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2022-04-21T07:16:00Z</dcterms:created>
  <dcterms:modified xsi:type="dcterms:W3CDTF">2022-04-21T07:39:00Z</dcterms:modified>
</cp:coreProperties>
</file>